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t xml:space="preserve">Les </w:t>
      </w:r>
      <w:r w:rsidRPr="009C4F2D">
        <w:rPr>
          <w:rFonts w:ascii="Times New Roman" w:eastAsia="Times New Roman" w:hAnsi="Times New Roman" w:cs="Times New Roman"/>
          <w:i/>
          <w:iCs/>
          <w:sz w:val="24"/>
          <w:szCs w:val="24"/>
          <w:lang w:eastAsia="fr-FR"/>
        </w:rPr>
        <w:t>Cahiers pédagogiques</w:t>
      </w:r>
      <w:r w:rsidRPr="009C4F2D">
        <w:rPr>
          <w:rFonts w:ascii="Times New Roman" w:eastAsia="Times New Roman" w:hAnsi="Times New Roman" w:cs="Times New Roman"/>
          <w:sz w:val="24"/>
          <w:szCs w:val="24"/>
          <w:lang w:eastAsia="fr-FR"/>
        </w:rPr>
        <w:t xml:space="preserve"> sont une revue associative qui vit de ses abonnements et ventes au numéro. Quand le virus nous aura laissés tranquilles, pensez à vous abonner, c’est grâce à cela que nous tenons bon !</w:t>
      </w:r>
    </w:p>
    <w:p w:rsidR="009C4F2D" w:rsidRPr="009C4F2D" w:rsidRDefault="009C4F2D" w:rsidP="009C4F2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C4F2D">
        <w:rPr>
          <w:rFonts w:ascii="Times New Roman" w:eastAsia="Times New Roman" w:hAnsi="Times New Roman" w:cs="Times New Roman"/>
          <w:b/>
          <w:bCs/>
          <w:sz w:val="36"/>
          <w:szCs w:val="36"/>
          <w:lang w:eastAsia="fr-FR"/>
        </w:rPr>
        <w:t>Le coronavirus et l’école</w:t>
      </w:r>
    </w:p>
    <w:p w:rsidR="009C4F2D" w:rsidRPr="009C4F2D" w:rsidRDefault="009C4F2D" w:rsidP="009C4F2D">
      <w:pPr>
        <w:spacing w:before="100" w:beforeAutospacing="1" w:after="120" w:line="240" w:lineRule="auto"/>
        <w:outlineLvl w:val="0"/>
        <w:rPr>
          <w:rFonts w:ascii="Times New Roman" w:eastAsia="Times New Roman" w:hAnsi="Times New Roman" w:cs="Times New Roman"/>
          <w:b/>
          <w:bCs/>
          <w:kern w:val="36"/>
          <w:sz w:val="48"/>
          <w:szCs w:val="48"/>
          <w:lang w:eastAsia="fr-FR"/>
        </w:rPr>
      </w:pPr>
      <w:r w:rsidRPr="009C4F2D">
        <w:rPr>
          <w:rFonts w:ascii="Times New Roman" w:eastAsia="Times New Roman" w:hAnsi="Times New Roman" w:cs="Times New Roman"/>
          <w:b/>
          <w:bCs/>
          <w:kern w:val="36"/>
          <w:sz w:val="48"/>
          <w:szCs w:val="48"/>
          <w:lang w:eastAsia="fr-FR"/>
        </w:rPr>
        <w:t>Faire l’école à la maison sous coronavirus ?</w:t>
      </w:r>
    </w:p>
    <w:p w:rsidR="009C4F2D" w:rsidRPr="009C4F2D" w:rsidRDefault="009C4F2D" w:rsidP="009C4F2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C4F2D">
        <w:rPr>
          <w:rFonts w:ascii="Times New Roman" w:eastAsia="Times New Roman" w:hAnsi="Times New Roman" w:cs="Times New Roman"/>
          <w:b/>
          <w:bCs/>
          <w:sz w:val="27"/>
          <w:szCs w:val="27"/>
          <w:lang w:eastAsia="fr-FR"/>
        </w:rPr>
        <w:t>Le CRAP-Cahiers pédagogiques</w:t>
      </w:r>
    </w:p>
    <w:p w:rsidR="009C4F2D" w:rsidRPr="009C4F2D" w:rsidRDefault="009C4F2D" w:rsidP="009C4F2D">
      <w:pPr>
        <w:spacing w:after="0"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t xml:space="preserve">14 mars 2020 </w:t>
      </w:r>
    </w:p>
    <w:p w:rsidR="009C4F2D" w:rsidRPr="009C4F2D" w:rsidRDefault="009C4F2D" w:rsidP="009C4F2D">
      <w:pPr>
        <w:spacing w:after="0"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1143000" cy="1171575"/>
            <wp:effectExtent l="0" t="0" r="0" b="9525"/>
            <wp:docPr id="18" name="Image 18" descr="https://www.cahiers-pedagogiques.com/local/cache-vignettes/L120xH123/arton12524-266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hiers-pedagogiques.com/local/cache-vignettes/L120xH123/arton12524-266b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t>Les parents peuvent difficilement réaliser le travail des professionnels de l’enseignement. Toutefois, face à la crise sanitaire actuelle, faute de mieux, plusieurs possibles sont à portée des familles. C’est en tant que mouvement pédagogique, regroupant de nombreux professeurs de disciplines et niveaux d’enseignements différents, que nous mettons à disposition quelques idées pour agir dans ce contexte inédit.</w:t>
      </w:r>
    </w:p>
    <w:p w:rsidR="009C4F2D" w:rsidRPr="009C4F2D" w:rsidRDefault="009C4F2D" w:rsidP="009C4F2D">
      <w:pPr>
        <w:spacing w:after="0"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pict>
          <v:rect id="_x0000_i1026" style="width:0;height:1.5pt" o:hralign="center" o:hrstd="t" o:hr="t" fillcolor="#a0a0a0" stroked="f"/>
        </w:pict>
      </w:r>
    </w:p>
    <w:p w:rsidR="009C4F2D" w:rsidRPr="009C4F2D" w:rsidRDefault="009C4F2D" w:rsidP="009C4F2D">
      <w:pPr>
        <w:spacing w:after="0" w:line="240" w:lineRule="auto"/>
        <w:rPr>
          <w:rFonts w:ascii="Times New Roman" w:eastAsia="Times New Roman" w:hAnsi="Times New Roman" w:cs="Times New Roman"/>
          <w:sz w:val="24"/>
          <w:szCs w:val="24"/>
          <w:lang w:eastAsia="fr-FR"/>
        </w:rPr>
      </w:pPr>
      <w:hyperlink r:id="rId5" w:history="1">
        <w:r w:rsidRPr="009C4F2D">
          <w:rPr>
            <w:rFonts w:ascii="SourceSansProRegular" w:eastAsia="Times New Roman" w:hAnsi="SourceSansProRegular" w:cs="Times New Roman"/>
            <w:color w:val="FFFFFF"/>
            <w:sz w:val="20"/>
            <w:szCs w:val="20"/>
            <w:u w:val="single"/>
            <w:shd w:val="clear" w:color="auto" w:fill="EB690B"/>
            <w:lang w:eastAsia="fr-FR"/>
          </w:rPr>
          <w:t>Retour à la rubrique « L’école à l’heure du Covid-19 »</w:t>
        </w:r>
      </w:hyperlink>
      <w:r w:rsidRPr="009C4F2D">
        <w:rPr>
          <w:rFonts w:ascii="Times New Roman" w:eastAsia="Times New Roman" w:hAnsi="Times New Roman" w:cs="Times New Roman"/>
          <w:sz w:val="24"/>
          <w:szCs w:val="24"/>
          <w:lang w:eastAsia="fr-FR"/>
        </w:rPr>
        <w:t xml:space="preserve"> </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t>La posture principale que nous suggérons aux parents d’adopter est de proposer des activités aux enfants qui les invitent à penser, à réfléchir, à cogiter. Les mettre uniquement en action ne sera pas très intéressant. Derrière les pistes ci-dessous, au-delà de leur diversité, le principe est de laisser les enfants se poser des questions, chercher, obtenir des réponses à ces questions, mettre en œuvre, persévérer et, au final, profiter du résultat.</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t>Le simple fait d’associer votre enfant de maternelle à vos activités de la vie quotidienne est déjà un bon début pour assurer cette continuité pédagogique. Pour exemples : lui faire couper des légumes permet de développer sa motricité fine, mettre la table lui permet de se repérer dans l’espace mais aussi de compter (le nombre de couverts et d’assiettes, etc.) et d’apprendre à rendre service, pour le vivre ensemble.</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t>Par ailleurs, il est impératif de veiller à limiter le temps d’exposition des enfants aux écrans (tablette, ordinateur, télévision, téléphone).</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t xml:space="preserve">Des conseils et une petite infographie pour expliquer la situation aux enfants : </w:t>
      </w:r>
      <w:hyperlink r:id="rId6" w:history="1">
        <w:r w:rsidRPr="009C4F2D">
          <w:rPr>
            <w:rFonts w:ascii="Times New Roman" w:eastAsia="Times New Roman" w:hAnsi="Times New Roman" w:cs="Times New Roman"/>
            <w:color w:val="0000FF"/>
            <w:sz w:val="24"/>
            <w:szCs w:val="24"/>
            <w:u w:val="single"/>
            <w:lang w:eastAsia="fr-FR"/>
          </w:rPr>
          <w:t>« Le #coronavirus expliqué aux enfants »</w:t>
        </w:r>
      </w:hyperlink>
      <w:r w:rsidRPr="009C4F2D">
        <w:rPr>
          <w:rFonts w:ascii="Times New Roman" w:eastAsia="Times New Roman" w:hAnsi="Times New Roman" w:cs="Times New Roman"/>
          <w:sz w:val="24"/>
          <w:szCs w:val="24"/>
          <w:lang w:eastAsia="fr-FR"/>
        </w:rPr>
        <w:t>, avec des dessins de Marguerite de Livron, psychomotricienne.</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xml:space="preserve"> Cuisiner : choisir une recette, laisser les enfants la réaliser au maximum par eux-mêmes (la lire, réunir les ingrédients, calculer les volumes, suivre les étapes…) En tant qu’adulte, on est </w:t>
      </w:r>
      <w:r w:rsidRPr="009C4F2D">
        <w:rPr>
          <w:rFonts w:ascii="Times New Roman" w:eastAsia="Times New Roman" w:hAnsi="Times New Roman" w:cs="Times New Roman"/>
          <w:sz w:val="24"/>
          <w:szCs w:val="24"/>
          <w:lang w:eastAsia="fr-FR"/>
        </w:rPr>
        <w:lastRenderedPageBreak/>
        <w:t>présent pour suivre ce qui se fait, laisser les petites erreurs se produire, ajuster, répondre aux questions…</w:t>
      </w:r>
      <w:r w:rsidRPr="009C4F2D">
        <w:rPr>
          <w:rFonts w:ascii="Times New Roman" w:eastAsia="Times New Roman" w:hAnsi="Times New Roman" w:cs="Times New Roman"/>
          <w:sz w:val="24"/>
          <w:szCs w:val="24"/>
          <w:lang w:eastAsia="fr-FR"/>
        </w:rPr>
        <w:br/>
        <w:t>Faire des fausses recettes avec des ingrédients peu couteux mais improbables (« bouillasse » entre autres, pour patouiller, faire des expériences : un gâteau au poivre devient vert...).</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Jardiner : même protocole.</w:t>
      </w:r>
      <w:r w:rsidRPr="009C4F2D">
        <w:rPr>
          <w:rFonts w:ascii="Times New Roman" w:eastAsia="Times New Roman" w:hAnsi="Times New Roman" w:cs="Times New Roman"/>
          <w:sz w:val="24"/>
          <w:szCs w:val="24"/>
          <w:lang w:eastAsia="fr-FR"/>
        </w:rPr>
        <w:br/>
        <w:t xml:space="preserve">Commencer un herbier (apprendre à reconnaitre quelques fleurs ou feuilles typiques et les aplatir pour les faire sécher par exemple) </w:t>
      </w:r>
      <w:r w:rsidRPr="009C4F2D">
        <w:rPr>
          <w:rFonts w:ascii="Times New Roman" w:eastAsia="Times New Roman" w:hAnsi="Times New Roman" w:cs="Times New Roman"/>
          <w:sz w:val="24"/>
          <w:szCs w:val="24"/>
          <w:lang w:eastAsia="fr-FR"/>
        </w:rPr>
        <w:br/>
        <w:t>Faire une récolte de branchages, mousses, coquillages, cailloux et proposer du land art.</w:t>
      </w:r>
      <w:r w:rsidRPr="009C4F2D">
        <w:rPr>
          <w:rFonts w:ascii="Times New Roman" w:eastAsia="Times New Roman" w:hAnsi="Times New Roman" w:cs="Times New Roman"/>
          <w:sz w:val="24"/>
          <w:szCs w:val="24"/>
          <w:lang w:eastAsia="fr-FR"/>
        </w:rPr>
        <w:br/>
        <w:t>Faire germer un haricot par exemple et mesurer la croissance pendant le confinement.</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xml:space="preserve"> Bricoler : même protocole, avec une attention plus forte à la sécurité. Ressources : </w:t>
      </w:r>
      <w:hyperlink r:id="rId8" w:history="1">
        <w:r w:rsidRPr="009C4F2D">
          <w:rPr>
            <w:rFonts w:ascii="Times New Roman" w:eastAsia="Times New Roman" w:hAnsi="Times New Roman" w:cs="Times New Roman"/>
            <w:color w:val="0000FF"/>
            <w:sz w:val="24"/>
            <w:szCs w:val="24"/>
            <w:u w:val="single"/>
            <w:lang w:eastAsia="fr-FR"/>
          </w:rPr>
          <w:t>https://www.hugolescargot.com/bricolage-facile-et-rapide/</w:t>
        </w:r>
      </w:hyperlink>
      <w:r w:rsidRPr="009C4F2D">
        <w:rPr>
          <w:rFonts w:ascii="Times New Roman" w:eastAsia="Times New Roman" w:hAnsi="Times New Roman" w:cs="Times New Roman"/>
          <w:sz w:val="24"/>
          <w:szCs w:val="24"/>
          <w:lang w:eastAsia="fr-FR"/>
        </w:rPr>
        <w:br/>
      </w:r>
      <w:hyperlink r:id="rId9" w:history="1">
        <w:r w:rsidRPr="009C4F2D">
          <w:rPr>
            <w:rFonts w:ascii="Times New Roman" w:eastAsia="Times New Roman" w:hAnsi="Times New Roman" w:cs="Times New Roman"/>
            <w:color w:val="0000FF"/>
            <w:sz w:val="24"/>
            <w:szCs w:val="24"/>
            <w:u w:val="single"/>
            <w:lang w:eastAsia="fr-FR"/>
          </w:rPr>
          <w:t>Fabriquer des origamis</w:t>
        </w:r>
      </w:hyperlink>
      <w:r w:rsidRPr="009C4F2D">
        <w:rPr>
          <w:rFonts w:ascii="Times New Roman" w:eastAsia="Times New Roman" w:hAnsi="Times New Roman" w:cs="Times New Roman"/>
          <w:sz w:val="24"/>
          <w:szCs w:val="24"/>
          <w:lang w:eastAsia="fr-FR"/>
        </w:rPr>
        <w:t xml:space="preserve">, apprendre à coudre, à tricoter, à </w:t>
      </w:r>
      <w:hyperlink r:id="rId10" w:history="1">
        <w:r w:rsidRPr="009C4F2D">
          <w:rPr>
            <w:rFonts w:ascii="Times New Roman" w:eastAsia="Times New Roman" w:hAnsi="Times New Roman" w:cs="Times New Roman"/>
            <w:color w:val="0000FF"/>
            <w:sz w:val="24"/>
            <w:szCs w:val="24"/>
            <w:u w:val="single"/>
            <w:lang w:eastAsia="fr-FR"/>
          </w:rPr>
          <w:t>faire du macramé</w:t>
        </w:r>
      </w:hyperlink>
      <w:r w:rsidRPr="009C4F2D">
        <w:rPr>
          <w:rFonts w:ascii="Times New Roman" w:eastAsia="Times New Roman" w:hAnsi="Times New Roman" w:cs="Times New Roman"/>
          <w:sz w:val="24"/>
          <w:szCs w:val="24"/>
          <w:lang w:eastAsia="fr-FR"/>
        </w:rPr>
        <w:t xml:space="preserve"> ou des </w:t>
      </w:r>
      <w:hyperlink r:id="rId11" w:history="1">
        <w:r w:rsidRPr="009C4F2D">
          <w:rPr>
            <w:rFonts w:ascii="Times New Roman" w:eastAsia="Times New Roman" w:hAnsi="Times New Roman" w:cs="Times New Roman"/>
            <w:color w:val="0000FF"/>
            <w:sz w:val="24"/>
            <w:szCs w:val="24"/>
            <w:u w:val="single"/>
            <w:lang w:eastAsia="fr-FR"/>
          </w:rPr>
          <w:t>bracelets brésiliens</w:t>
        </w:r>
      </w:hyperlink>
      <w:r w:rsidRPr="009C4F2D">
        <w:rPr>
          <w:rFonts w:ascii="Times New Roman" w:eastAsia="Times New Roman" w:hAnsi="Times New Roman" w:cs="Times New Roman"/>
          <w:sz w:val="24"/>
          <w:szCs w:val="24"/>
          <w:lang w:eastAsia="fr-FR"/>
        </w:rPr>
        <w:t>.</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Compter, estimer, prévoir les possibles : dans les parcs et espaces verts, au grand air.</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xml:space="preserve"> Lire : laisser les enfants prendre un livre qui leur plait, les laisser </w:t>
      </w:r>
      <w:proofErr w:type="spellStart"/>
      <w:r w:rsidRPr="009C4F2D">
        <w:rPr>
          <w:rFonts w:ascii="Times New Roman" w:eastAsia="Times New Roman" w:hAnsi="Times New Roman" w:cs="Times New Roman"/>
          <w:sz w:val="24"/>
          <w:szCs w:val="24"/>
          <w:lang w:eastAsia="fr-FR"/>
        </w:rPr>
        <w:t>plongés</w:t>
      </w:r>
      <w:proofErr w:type="spellEnd"/>
      <w:r w:rsidRPr="009C4F2D">
        <w:rPr>
          <w:rFonts w:ascii="Times New Roman" w:eastAsia="Times New Roman" w:hAnsi="Times New Roman" w:cs="Times New Roman"/>
          <w:sz w:val="24"/>
          <w:szCs w:val="24"/>
          <w:lang w:eastAsia="fr-FR"/>
        </w:rPr>
        <w:t xml:space="preserve"> dedans aussi longtemps que possible. Sinon, choisir un livre (ou un texte) adapté (pas trop long, avec du vocabulaire accessible), laisser lire l’enfant ou, pour les plus jeune, leur lire l’histoire. Régulièrement, s’arrêter pour, d’abord, répondre aux questions, puis poser des questions de sens de l’histoire (ce que l’auteur ne dit pas, parce que c’est souvent une évidence) - Durée maximale : trente minutes (plus en activité individuelle si possible).</w:t>
      </w:r>
      <w:r w:rsidRPr="009C4F2D">
        <w:rPr>
          <w:rFonts w:ascii="Times New Roman" w:eastAsia="Times New Roman" w:hAnsi="Times New Roman" w:cs="Times New Roman"/>
          <w:sz w:val="24"/>
          <w:szCs w:val="24"/>
          <w:lang w:eastAsia="fr-FR"/>
        </w:rPr>
        <w:br/>
        <w:t>Acheter une revue pour les enfants ou en emprunter à la médiathèque (si elle est ouverte) : les feuilleter, comparer, discuter, apprendre à s’en servir... La semaine de la presse aura lieu cette semaine, des revues seront sans doute gratuites et à récupérer par-ci par-là.</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t>Sur le site d’</w:t>
      </w:r>
      <w:proofErr w:type="spellStart"/>
      <w:r w:rsidRPr="009C4F2D">
        <w:rPr>
          <w:rFonts w:ascii="Times New Roman" w:eastAsia="Times New Roman" w:hAnsi="Times New Roman" w:cs="Times New Roman"/>
          <w:sz w:val="24"/>
          <w:szCs w:val="24"/>
          <w:lang w:eastAsia="fr-FR"/>
        </w:rPr>
        <w:t>ActuaLitté</w:t>
      </w:r>
      <w:proofErr w:type="spellEnd"/>
      <w:r w:rsidRPr="009C4F2D">
        <w:rPr>
          <w:rFonts w:ascii="Times New Roman" w:eastAsia="Times New Roman" w:hAnsi="Times New Roman" w:cs="Times New Roman"/>
          <w:sz w:val="24"/>
          <w:szCs w:val="24"/>
          <w:lang w:eastAsia="fr-FR"/>
        </w:rPr>
        <w:t xml:space="preserve">, </w:t>
      </w:r>
      <w:hyperlink r:id="rId12" w:history="1">
        <w:r w:rsidRPr="009C4F2D">
          <w:rPr>
            <w:rFonts w:ascii="Times New Roman" w:eastAsia="Times New Roman" w:hAnsi="Times New Roman" w:cs="Times New Roman"/>
            <w:color w:val="0000FF"/>
            <w:sz w:val="24"/>
            <w:szCs w:val="24"/>
            <w:u w:val="single"/>
            <w:lang w:eastAsia="fr-FR"/>
          </w:rPr>
          <w:t>une sélection de plateformes</w:t>
        </w:r>
      </w:hyperlink>
      <w:r w:rsidRPr="009C4F2D">
        <w:rPr>
          <w:rFonts w:ascii="Times New Roman" w:eastAsia="Times New Roman" w:hAnsi="Times New Roman" w:cs="Times New Roman"/>
          <w:sz w:val="24"/>
          <w:szCs w:val="24"/>
          <w:lang w:eastAsia="fr-FR"/>
        </w:rPr>
        <w:t xml:space="preserve"> où vous trouverez des histoires pour enfant gratuites et en numérique.</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t xml:space="preserve">Une sélection de ressources avec </w:t>
      </w:r>
      <w:hyperlink r:id="rId13" w:history="1">
        <w:r w:rsidRPr="009C4F2D">
          <w:rPr>
            <w:rFonts w:ascii="Times New Roman" w:eastAsia="Times New Roman" w:hAnsi="Times New Roman" w:cs="Times New Roman"/>
            <w:color w:val="0000FF"/>
            <w:sz w:val="24"/>
            <w:szCs w:val="24"/>
            <w:u w:val="single"/>
            <w:lang w:eastAsia="fr-FR"/>
          </w:rPr>
          <w:t>plus de 100 histoires à écouter</w:t>
        </w:r>
      </w:hyperlink>
      <w:r w:rsidRPr="009C4F2D">
        <w:rPr>
          <w:rFonts w:ascii="Times New Roman" w:eastAsia="Times New Roman" w:hAnsi="Times New Roman" w:cs="Times New Roman"/>
          <w:sz w:val="24"/>
          <w:szCs w:val="24"/>
          <w:lang w:eastAsia="fr-FR"/>
        </w:rPr>
        <w:t xml:space="preserve"> en famille.</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Se déguiser, se maquiller, imaginer qu’on parle et se comporte comme des adultes.</w:t>
      </w:r>
      <w:r w:rsidRPr="009C4F2D">
        <w:rPr>
          <w:rFonts w:ascii="Times New Roman" w:eastAsia="Times New Roman" w:hAnsi="Times New Roman" w:cs="Times New Roman"/>
          <w:sz w:val="24"/>
          <w:szCs w:val="24"/>
          <w:lang w:eastAsia="fr-FR"/>
        </w:rPr>
        <w:br/>
        <w:t>Chanter, danser, inventer des instruments de musique, des percussions, des grelots, des bâtons de pluie…</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Sortir (en respectant les mesures de protection indiquées par les pouvoirs publics), surtout si on habite près d’un espace souvent libre (un champ, une plage, une colline...) et aller apprendre à faire de la photographie.</w:t>
      </w:r>
      <w:r w:rsidRPr="009C4F2D">
        <w:rPr>
          <w:rFonts w:ascii="Times New Roman" w:eastAsia="Times New Roman" w:hAnsi="Times New Roman" w:cs="Times New Roman"/>
          <w:sz w:val="24"/>
          <w:szCs w:val="24"/>
          <w:lang w:eastAsia="fr-FR"/>
        </w:rPr>
        <w:br/>
        <w:t xml:space="preserve">Se faire expliquer le chemin pour aller acheter le pain et si c’est un compte rond, accompagner l’enfant en </w:t>
      </w:r>
      <w:proofErr w:type="spellStart"/>
      <w:r w:rsidRPr="009C4F2D">
        <w:rPr>
          <w:rFonts w:ascii="Times New Roman" w:eastAsia="Times New Roman" w:hAnsi="Times New Roman" w:cs="Times New Roman"/>
          <w:sz w:val="24"/>
          <w:szCs w:val="24"/>
          <w:lang w:eastAsia="fr-FR"/>
        </w:rPr>
        <w:t>surcomptant</w:t>
      </w:r>
      <w:proofErr w:type="spellEnd"/>
      <w:r w:rsidRPr="009C4F2D">
        <w:rPr>
          <w:rFonts w:ascii="Times New Roman" w:eastAsia="Times New Roman" w:hAnsi="Times New Roman" w:cs="Times New Roman"/>
          <w:sz w:val="24"/>
          <w:szCs w:val="24"/>
          <w:lang w:eastAsia="fr-FR"/>
        </w:rPr>
        <w:t xml:space="preserve"> pour trouver le montant du rendu monnaie (ou lui faire choisir la pièce nécessaire pour acheter le pain dans le portemonnaie). Se faire expliquer la signification des panneaux, de l’espace urbain ou rural environnant (la signalétique, les repères visuels).</w:t>
      </w:r>
      <w:r w:rsidRPr="009C4F2D">
        <w:rPr>
          <w:rFonts w:ascii="Times New Roman" w:eastAsia="Times New Roman" w:hAnsi="Times New Roman" w:cs="Times New Roman"/>
          <w:sz w:val="24"/>
          <w:szCs w:val="24"/>
          <w:lang w:eastAsia="fr-FR"/>
        </w:rPr>
        <w:br/>
        <w:t>Veiller un peu plus que d’habitude et regarder le ciel un soir pour observer les étoiles…</w:t>
      </w:r>
    </w:p>
    <w:p w:rsidR="009C4F2D" w:rsidRPr="009C4F2D" w:rsidRDefault="009C4F2D" w:rsidP="009C4F2D">
      <w:pPr>
        <w:spacing w:after="0"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color w:val="0000FF"/>
          <w:sz w:val="24"/>
          <w:szCs w:val="24"/>
          <w:lang w:eastAsia="fr-FR"/>
        </w:rPr>
        <w:lastRenderedPageBreak/>
        <w:drawing>
          <wp:inline distT="0" distB="0" distL="0" distR="0">
            <wp:extent cx="2381250" cy="1781175"/>
            <wp:effectExtent l="0" t="0" r="0" b="9525"/>
            <wp:docPr id="10" name="Image 10" descr="PNG - 43.1 ko">
              <a:hlinkClick xmlns:a="http://schemas.openxmlformats.org/drawingml/2006/main" r:id="rId14" tooltip="&quot;PNG - 43.1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NG - 43.1 ko">
                      <a:hlinkClick r:id="rId14" tooltip="&quot;PNG - 43.1 k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9C4F2D" w:rsidRPr="009C4F2D" w:rsidRDefault="009C4F2D" w:rsidP="009C4F2D">
      <w:pPr>
        <w:spacing w:after="0"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b/>
          <w:bCs/>
          <w:sz w:val="24"/>
          <w:szCs w:val="24"/>
          <w:lang w:eastAsia="fr-FR"/>
        </w:rPr>
        <w:t xml:space="preserve">Propositions pour des élèves d’école élémentaire par Angélique </w:t>
      </w:r>
      <w:proofErr w:type="spellStart"/>
      <w:r w:rsidRPr="009C4F2D">
        <w:rPr>
          <w:rFonts w:ascii="Times New Roman" w:eastAsia="Times New Roman" w:hAnsi="Times New Roman" w:cs="Times New Roman"/>
          <w:b/>
          <w:bCs/>
          <w:sz w:val="24"/>
          <w:szCs w:val="24"/>
          <w:lang w:eastAsia="fr-FR"/>
        </w:rPr>
        <w:t>Libbrecht</w:t>
      </w:r>
      <w:proofErr w:type="spellEnd"/>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Écrire, pour soi et pour les autres, notamment à destination de ses proches, copains et copines.</w:t>
      </w:r>
      <w:r w:rsidRPr="009C4F2D">
        <w:rPr>
          <w:rFonts w:ascii="Times New Roman" w:eastAsia="Times New Roman" w:hAnsi="Times New Roman" w:cs="Times New Roman"/>
          <w:sz w:val="24"/>
          <w:szCs w:val="24"/>
          <w:lang w:eastAsia="fr-FR"/>
        </w:rPr>
        <w:br/>
        <w:t>Avec de jeunes enfants, demander de faire un dessin et de le raconter, en lui posant des questions pour qu’il précise de qui il s’agit, du lieu où cela se passe, et vous écrivez ce qu’il dicte. Ensuite relire son histoire.</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Jouer (seul et à plusieurs) :</w:t>
      </w:r>
      <w:r w:rsidRPr="009C4F2D">
        <w:rPr>
          <w:rFonts w:ascii="Times New Roman" w:eastAsia="Times New Roman" w:hAnsi="Times New Roman" w:cs="Times New Roman"/>
          <w:sz w:val="24"/>
          <w:szCs w:val="24"/>
          <w:lang w:eastAsia="fr-FR"/>
        </w:rPr>
        <w:br/>
        <w:t xml:space="preserve">- </w:t>
      </w:r>
      <w:r w:rsidRPr="009C4F2D">
        <w:rPr>
          <w:rFonts w:ascii="Times New Roman" w:eastAsia="Times New Roman" w:hAnsi="Times New Roman" w:cs="Times New Roman"/>
          <w:i/>
          <w:iCs/>
          <w:sz w:val="24"/>
          <w:szCs w:val="24"/>
          <w:lang w:eastAsia="fr-FR"/>
        </w:rPr>
        <w:t>Scrabble</w:t>
      </w:r>
      <w:r w:rsidRPr="009C4F2D">
        <w:rPr>
          <w:rFonts w:ascii="Times New Roman" w:eastAsia="Times New Roman" w:hAnsi="Times New Roman" w:cs="Times New Roman"/>
          <w:sz w:val="24"/>
          <w:szCs w:val="24"/>
          <w:lang w:eastAsia="fr-FR"/>
        </w:rPr>
        <w:br/>
        <w:t xml:space="preserve">- </w:t>
      </w:r>
      <w:r w:rsidRPr="009C4F2D">
        <w:rPr>
          <w:rFonts w:ascii="Times New Roman" w:eastAsia="Times New Roman" w:hAnsi="Times New Roman" w:cs="Times New Roman"/>
          <w:i/>
          <w:iCs/>
          <w:sz w:val="24"/>
          <w:szCs w:val="24"/>
          <w:lang w:eastAsia="fr-FR"/>
        </w:rPr>
        <w:t>Le Compte est bon</w:t>
      </w:r>
      <w:r w:rsidRPr="009C4F2D">
        <w:rPr>
          <w:rFonts w:ascii="Times New Roman" w:eastAsia="Times New Roman" w:hAnsi="Times New Roman" w:cs="Times New Roman"/>
          <w:sz w:val="24"/>
          <w:szCs w:val="24"/>
          <w:lang w:eastAsia="fr-FR"/>
        </w:rPr>
        <w:br/>
        <w:t xml:space="preserve">- </w:t>
      </w:r>
      <w:r w:rsidRPr="009C4F2D">
        <w:rPr>
          <w:rFonts w:ascii="Times New Roman" w:eastAsia="Times New Roman" w:hAnsi="Times New Roman" w:cs="Times New Roman"/>
          <w:i/>
          <w:iCs/>
          <w:sz w:val="24"/>
          <w:szCs w:val="24"/>
          <w:lang w:eastAsia="fr-FR"/>
        </w:rPr>
        <w:t xml:space="preserve">Master </w:t>
      </w:r>
      <w:proofErr w:type="spellStart"/>
      <w:r w:rsidRPr="009C4F2D">
        <w:rPr>
          <w:rFonts w:ascii="Times New Roman" w:eastAsia="Times New Roman" w:hAnsi="Times New Roman" w:cs="Times New Roman"/>
          <w:i/>
          <w:iCs/>
          <w:sz w:val="24"/>
          <w:szCs w:val="24"/>
          <w:lang w:eastAsia="fr-FR"/>
        </w:rPr>
        <w:t>mind</w:t>
      </w:r>
      <w:proofErr w:type="spellEnd"/>
      <w:r w:rsidRPr="009C4F2D">
        <w:rPr>
          <w:rFonts w:ascii="Times New Roman" w:eastAsia="Times New Roman" w:hAnsi="Times New Roman" w:cs="Times New Roman"/>
          <w:i/>
          <w:iCs/>
          <w:sz w:val="24"/>
          <w:szCs w:val="24"/>
          <w:lang w:eastAsia="fr-FR"/>
        </w:rPr>
        <w:t xml:space="preserve"> </w:t>
      </w:r>
      <w:r w:rsidRPr="009C4F2D">
        <w:rPr>
          <w:rFonts w:ascii="Times New Roman" w:eastAsia="Times New Roman" w:hAnsi="Times New Roman" w:cs="Times New Roman"/>
          <w:sz w:val="24"/>
          <w:szCs w:val="24"/>
          <w:lang w:eastAsia="fr-FR"/>
        </w:rPr>
        <w:br/>
        <w:t>- Jeux de plateau avec utilisation de dés pour développer des compétences en calcul.</w:t>
      </w:r>
      <w:r w:rsidRPr="009C4F2D">
        <w:rPr>
          <w:rFonts w:ascii="Times New Roman" w:eastAsia="Times New Roman" w:hAnsi="Times New Roman" w:cs="Times New Roman"/>
          <w:sz w:val="24"/>
          <w:szCs w:val="24"/>
          <w:lang w:eastAsia="fr-FR"/>
        </w:rPr>
        <w:br/>
        <w:t>- Jeu du « Qui est-ce ? » pour apprendre à poser des questions en isolant des variables parmi les visages.</w:t>
      </w:r>
      <w:r w:rsidRPr="009C4F2D">
        <w:rPr>
          <w:rFonts w:ascii="Times New Roman" w:eastAsia="Times New Roman" w:hAnsi="Times New Roman" w:cs="Times New Roman"/>
          <w:sz w:val="24"/>
          <w:szCs w:val="24"/>
          <w:lang w:eastAsia="fr-FR"/>
        </w:rPr>
        <w:br/>
        <w:t xml:space="preserve">- Transformer les jeux classiques en jeux coopératifs, pour développer l’empathie. </w:t>
      </w:r>
      <w:hyperlink r:id="rId16" w:history="1">
        <w:r w:rsidRPr="009C4F2D">
          <w:rPr>
            <w:rFonts w:ascii="Times New Roman" w:eastAsia="Times New Roman" w:hAnsi="Times New Roman" w:cs="Times New Roman"/>
            <w:color w:val="0000FF"/>
            <w:sz w:val="24"/>
            <w:szCs w:val="24"/>
            <w:u w:val="single"/>
            <w:lang w:eastAsia="fr-FR"/>
          </w:rPr>
          <w:t>Exemple avec les Petits chevaux</w:t>
        </w:r>
      </w:hyperlink>
      <w:r w:rsidRPr="009C4F2D">
        <w:rPr>
          <w:rFonts w:ascii="Times New Roman" w:eastAsia="Times New Roman" w:hAnsi="Times New Roman" w:cs="Times New Roman"/>
          <w:sz w:val="24"/>
          <w:szCs w:val="24"/>
          <w:lang w:eastAsia="fr-FR"/>
        </w:rPr>
        <w:t>.</w:t>
      </w:r>
      <w:r w:rsidRPr="009C4F2D">
        <w:rPr>
          <w:rFonts w:ascii="Times New Roman" w:eastAsia="Times New Roman" w:hAnsi="Times New Roman" w:cs="Times New Roman"/>
          <w:sz w:val="24"/>
          <w:szCs w:val="24"/>
          <w:lang w:eastAsia="fr-FR"/>
        </w:rPr>
        <w:br/>
        <w:t xml:space="preserve">- </w:t>
      </w:r>
      <w:hyperlink r:id="rId17" w:history="1">
        <w:r w:rsidRPr="009C4F2D">
          <w:rPr>
            <w:rFonts w:ascii="Times New Roman" w:eastAsia="Times New Roman" w:hAnsi="Times New Roman" w:cs="Times New Roman"/>
            <w:color w:val="0000FF"/>
            <w:sz w:val="24"/>
            <w:szCs w:val="24"/>
            <w:u w:val="single"/>
            <w:lang w:eastAsia="fr-FR"/>
          </w:rPr>
          <w:t>Jeux et maths</w:t>
        </w:r>
      </w:hyperlink>
      <w:r w:rsidRPr="009C4F2D">
        <w:rPr>
          <w:rFonts w:ascii="Times New Roman" w:eastAsia="Times New Roman" w:hAnsi="Times New Roman" w:cs="Times New Roman"/>
          <w:sz w:val="24"/>
          <w:szCs w:val="24"/>
          <w:lang w:eastAsia="fr-FR"/>
        </w:rPr>
        <w:t>.</w:t>
      </w:r>
      <w:r w:rsidRPr="009C4F2D">
        <w:rPr>
          <w:rFonts w:ascii="Times New Roman" w:eastAsia="Times New Roman" w:hAnsi="Times New Roman" w:cs="Times New Roman"/>
          <w:sz w:val="24"/>
          <w:szCs w:val="24"/>
          <w:lang w:eastAsia="fr-FR"/>
        </w:rPr>
        <w:br/>
        <w:t>- Fabriquer un jeu et inventer la règle puis l’échanger avec celui qu’un copain aura inventé.</w:t>
      </w:r>
      <w:r w:rsidRPr="009C4F2D">
        <w:rPr>
          <w:rFonts w:ascii="Times New Roman" w:eastAsia="Times New Roman" w:hAnsi="Times New Roman" w:cs="Times New Roman"/>
          <w:sz w:val="24"/>
          <w:szCs w:val="24"/>
          <w:lang w:eastAsia="fr-FR"/>
        </w:rPr>
        <w:br/>
        <w:t xml:space="preserve">- Jouer aux cartes : reconnaître les « dessins » des cartes, les trier. </w:t>
      </w:r>
      <w:r w:rsidRPr="009C4F2D">
        <w:rPr>
          <w:rFonts w:ascii="Times New Roman" w:eastAsia="Times New Roman" w:hAnsi="Times New Roman" w:cs="Times New Roman"/>
          <w:sz w:val="24"/>
          <w:szCs w:val="24"/>
          <w:lang w:eastAsia="fr-FR"/>
        </w:rPr>
        <w:br/>
        <w:t>Avec les cartes 1 à 3 pour les élèves de petite section et de 1 à 6 pour les élèves de moyenne section et toutes les cartes pour les plus grands :</w:t>
      </w:r>
      <w:r w:rsidRPr="009C4F2D">
        <w:rPr>
          <w:rFonts w:ascii="Times New Roman" w:eastAsia="Times New Roman" w:hAnsi="Times New Roman" w:cs="Times New Roman"/>
          <w:sz w:val="24"/>
          <w:szCs w:val="24"/>
          <w:lang w:eastAsia="fr-FR"/>
        </w:rPr>
        <w:br/>
        <w:t>* reconnaître les nombres sur les cartes</w:t>
      </w:r>
      <w:r w:rsidRPr="009C4F2D">
        <w:rPr>
          <w:rFonts w:ascii="Times New Roman" w:eastAsia="Times New Roman" w:hAnsi="Times New Roman" w:cs="Times New Roman"/>
          <w:sz w:val="24"/>
          <w:szCs w:val="24"/>
          <w:lang w:eastAsia="fr-FR"/>
        </w:rPr>
        <w:br/>
        <w:t>* jeu de memory avec les cartes : retrouver deux cartes qui ont le même nombre</w:t>
      </w:r>
      <w:r w:rsidRPr="009C4F2D">
        <w:rPr>
          <w:rFonts w:ascii="Times New Roman" w:eastAsia="Times New Roman" w:hAnsi="Times New Roman" w:cs="Times New Roman"/>
          <w:sz w:val="24"/>
          <w:szCs w:val="24"/>
          <w:lang w:eastAsia="fr-FR"/>
        </w:rPr>
        <w:br/>
        <w:t>* classer les cartes de la plus petite à la plus grande</w:t>
      </w:r>
      <w:r w:rsidRPr="009C4F2D">
        <w:rPr>
          <w:rFonts w:ascii="Times New Roman" w:eastAsia="Times New Roman" w:hAnsi="Times New Roman" w:cs="Times New Roman"/>
          <w:sz w:val="24"/>
          <w:szCs w:val="24"/>
          <w:lang w:eastAsia="fr-FR"/>
        </w:rPr>
        <w:br/>
        <w:t>* jouer à la bataille : repérer la plus grande carte</w:t>
      </w:r>
      <w:r w:rsidRPr="009C4F2D">
        <w:rPr>
          <w:rFonts w:ascii="Times New Roman" w:eastAsia="Times New Roman" w:hAnsi="Times New Roman" w:cs="Times New Roman"/>
          <w:sz w:val="24"/>
          <w:szCs w:val="24"/>
          <w:lang w:eastAsia="fr-FR"/>
        </w:rPr>
        <w:br/>
        <w:t>* le jeu du « pouilleux » etc.</w:t>
      </w:r>
      <w:r w:rsidRPr="009C4F2D">
        <w:rPr>
          <w:rFonts w:ascii="Times New Roman" w:eastAsia="Times New Roman" w:hAnsi="Times New Roman" w:cs="Times New Roman"/>
          <w:sz w:val="24"/>
          <w:szCs w:val="24"/>
          <w:lang w:eastAsia="fr-FR"/>
        </w:rPr>
        <w:br/>
        <w:t>- Jeu de la bataille navale à partir du CE1 (en créant ses grilles)</w:t>
      </w:r>
      <w:r w:rsidRPr="009C4F2D">
        <w:rPr>
          <w:rFonts w:ascii="Times New Roman" w:eastAsia="Times New Roman" w:hAnsi="Times New Roman" w:cs="Times New Roman"/>
          <w:sz w:val="24"/>
          <w:szCs w:val="24"/>
          <w:lang w:eastAsia="fr-FR"/>
        </w:rPr>
        <w:br/>
        <w:t>- Jeu du petit bac : on choisit une lettre au hasard et, pour plusieurs catégories (prénom masculin, prénom féminin, ville, pays, animal…), chacun cherche un mot qui commence par cette lettre (accessible dès 6 ans).</w:t>
      </w:r>
      <w:r w:rsidRPr="009C4F2D">
        <w:rPr>
          <w:rFonts w:ascii="Times New Roman" w:eastAsia="Times New Roman" w:hAnsi="Times New Roman" w:cs="Times New Roman"/>
          <w:sz w:val="24"/>
          <w:szCs w:val="24"/>
          <w:lang w:eastAsia="fr-FR"/>
        </w:rPr>
        <w:br/>
        <w:t>- Jouer avec des post-it à réaliser un dessin symétrique sur la vitre du salon (faire du pixel art).</w:t>
      </w:r>
      <w:r w:rsidRPr="009C4F2D">
        <w:rPr>
          <w:rFonts w:ascii="Times New Roman" w:eastAsia="Times New Roman" w:hAnsi="Times New Roman" w:cs="Times New Roman"/>
          <w:sz w:val="24"/>
          <w:szCs w:val="24"/>
          <w:lang w:eastAsia="fr-FR"/>
        </w:rPr>
        <w:br/>
        <w:t xml:space="preserve">- le </w:t>
      </w:r>
      <w:r w:rsidRPr="009C4F2D">
        <w:rPr>
          <w:rFonts w:ascii="Times New Roman" w:eastAsia="Times New Roman" w:hAnsi="Times New Roman" w:cs="Times New Roman"/>
          <w:i/>
          <w:iCs/>
          <w:sz w:val="24"/>
          <w:szCs w:val="24"/>
          <w:lang w:eastAsia="fr-FR"/>
        </w:rPr>
        <w:t>Rubik’s cube</w:t>
      </w:r>
      <w:r w:rsidRPr="009C4F2D">
        <w:rPr>
          <w:rFonts w:ascii="Times New Roman" w:eastAsia="Times New Roman" w:hAnsi="Times New Roman" w:cs="Times New Roman"/>
          <w:sz w:val="24"/>
          <w:szCs w:val="24"/>
          <w:lang w:eastAsia="fr-FR"/>
        </w:rPr>
        <w:br/>
        <w:t>Puis, des jeux de société, dont :</w:t>
      </w:r>
      <w:r w:rsidRPr="009C4F2D">
        <w:rPr>
          <w:rFonts w:ascii="Times New Roman" w:eastAsia="Times New Roman" w:hAnsi="Times New Roman" w:cs="Times New Roman"/>
          <w:sz w:val="24"/>
          <w:szCs w:val="24"/>
          <w:lang w:eastAsia="fr-FR"/>
        </w:rPr>
        <w:br/>
        <w:t xml:space="preserve">- </w:t>
      </w:r>
      <w:proofErr w:type="spellStart"/>
      <w:r w:rsidRPr="009C4F2D">
        <w:rPr>
          <w:rFonts w:ascii="Times New Roman" w:eastAsia="Times New Roman" w:hAnsi="Times New Roman" w:cs="Times New Roman"/>
          <w:i/>
          <w:iCs/>
          <w:sz w:val="24"/>
          <w:szCs w:val="24"/>
          <w:lang w:eastAsia="fr-FR"/>
        </w:rPr>
        <w:t>Chroni</w:t>
      </w:r>
      <w:proofErr w:type="spellEnd"/>
      <w:r w:rsidRPr="009C4F2D">
        <w:rPr>
          <w:rFonts w:ascii="Times New Roman" w:eastAsia="Times New Roman" w:hAnsi="Times New Roman" w:cs="Times New Roman"/>
          <w:sz w:val="24"/>
          <w:szCs w:val="24"/>
          <w:lang w:eastAsia="fr-FR"/>
        </w:rPr>
        <w:t xml:space="preserve"> (ex-</w:t>
      </w:r>
      <w:proofErr w:type="spellStart"/>
      <w:r w:rsidRPr="009C4F2D">
        <w:rPr>
          <w:rFonts w:ascii="Times New Roman" w:eastAsia="Times New Roman" w:hAnsi="Times New Roman" w:cs="Times New Roman"/>
          <w:sz w:val="24"/>
          <w:szCs w:val="24"/>
          <w:lang w:eastAsia="fr-FR"/>
        </w:rPr>
        <w:t>Chronicards</w:t>
      </w:r>
      <w:proofErr w:type="spellEnd"/>
      <w:r w:rsidRPr="009C4F2D">
        <w:rPr>
          <w:rFonts w:ascii="Times New Roman" w:eastAsia="Times New Roman" w:hAnsi="Times New Roman" w:cs="Times New Roman"/>
          <w:sz w:val="24"/>
          <w:szCs w:val="24"/>
          <w:lang w:eastAsia="fr-FR"/>
        </w:rPr>
        <w:t>) : pour la chronologie historique</w:t>
      </w:r>
      <w:r w:rsidRPr="009C4F2D">
        <w:rPr>
          <w:rFonts w:ascii="Times New Roman" w:eastAsia="Times New Roman" w:hAnsi="Times New Roman" w:cs="Times New Roman"/>
          <w:sz w:val="24"/>
          <w:szCs w:val="24"/>
          <w:lang w:eastAsia="fr-FR"/>
        </w:rPr>
        <w:br/>
        <w:t xml:space="preserve">- </w:t>
      </w:r>
      <w:r w:rsidRPr="009C4F2D">
        <w:rPr>
          <w:rFonts w:ascii="Times New Roman" w:eastAsia="Times New Roman" w:hAnsi="Times New Roman" w:cs="Times New Roman"/>
          <w:i/>
          <w:iCs/>
          <w:sz w:val="24"/>
          <w:szCs w:val="24"/>
          <w:lang w:eastAsia="fr-FR"/>
        </w:rPr>
        <w:t xml:space="preserve">Set </w:t>
      </w:r>
      <w:r w:rsidRPr="009C4F2D">
        <w:rPr>
          <w:rFonts w:ascii="Times New Roman" w:eastAsia="Times New Roman" w:hAnsi="Times New Roman" w:cs="Times New Roman"/>
          <w:sz w:val="24"/>
          <w:szCs w:val="24"/>
          <w:lang w:eastAsia="fr-FR"/>
        </w:rPr>
        <w:t xml:space="preserve">(chez </w:t>
      </w:r>
      <w:proofErr w:type="spellStart"/>
      <w:r w:rsidRPr="009C4F2D">
        <w:rPr>
          <w:rFonts w:ascii="Times New Roman" w:eastAsia="Times New Roman" w:hAnsi="Times New Roman" w:cs="Times New Roman"/>
          <w:sz w:val="24"/>
          <w:szCs w:val="24"/>
          <w:lang w:eastAsia="fr-FR"/>
        </w:rPr>
        <w:t>Gigamic</w:t>
      </w:r>
      <w:proofErr w:type="spellEnd"/>
      <w:r w:rsidRPr="009C4F2D">
        <w:rPr>
          <w:rFonts w:ascii="Times New Roman" w:eastAsia="Times New Roman" w:hAnsi="Times New Roman" w:cs="Times New Roman"/>
          <w:sz w:val="24"/>
          <w:szCs w:val="24"/>
          <w:lang w:eastAsia="fr-FR"/>
        </w:rPr>
        <w:t>) pour faire varier ses critères de recherche</w:t>
      </w:r>
      <w:r w:rsidRPr="009C4F2D">
        <w:rPr>
          <w:rFonts w:ascii="Times New Roman" w:eastAsia="Times New Roman" w:hAnsi="Times New Roman" w:cs="Times New Roman"/>
          <w:sz w:val="24"/>
          <w:szCs w:val="24"/>
          <w:lang w:eastAsia="fr-FR"/>
        </w:rPr>
        <w:br/>
        <w:t xml:space="preserve">- </w:t>
      </w:r>
      <w:r w:rsidRPr="009C4F2D">
        <w:rPr>
          <w:rFonts w:ascii="Times New Roman" w:eastAsia="Times New Roman" w:hAnsi="Times New Roman" w:cs="Times New Roman"/>
          <w:i/>
          <w:iCs/>
          <w:sz w:val="24"/>
          <w:szCs w:val="24"/>
          <w:lang w:eastAsia="fr-FR"/>
        </w:rPr>
        <w:t>Par Odin</w:t>
      </w:r>
      <w:r w:rsidRPr="009C4F2D">
        <w:rPr>
          <w:rFonts w:ascii="Times New Roman" w:eastAsia="Times New Roman" w:hAnsi="Times New Roman" w:cs="Times New Roman"/>
          <w:sz w:val="24"/>
          <w:szCs w:val="24"/>
          <w:lang w:eastAsia="fr-FR"/>
        </w:rPr>
        <w:t xml:space="preserve"> pour initier les plus grands (CM1 et au-delà) au maniement des égalités mathématiques.</w:t>
      </w:r>
      <w:r w:rsidRPr="009C4F2D">
        <w:rPr>
          <w:rFonts w:ascii="Times New Roman" w:eastAsia="Times New Roman" w:hAnsi="Times New Roman" w:cs="Times New Roman"/>
          <w:sz w:val="24"/>
          <w:szCs w:val="24"/>
          <w:lang w:eastAsia="fr-FR"/>
        </w:rPr>
        <w:br/>
        <w:t xml:space="preserve">- </w:t>
      </w:r>
      <w:r w:rsidRPr="009C4F2D">
        <w:rPr>
          <w:rFonts w:ascii="Times New Roman" w:eastAsia="Times New Roman" w:hAnsi="Times New Roman" w:cs="Times New Roman"/>
          <w:i/>
          <w:iCs/>
          <w:sz w:val="24"/>
          <w:szCs w:val="24"/>
          <w:lang w:eastAsia="fr-FR"/>
        </w:rPr>
        <w:t>L’île interdite</w:t>
      </w:r>
      <w:r w:rsidRPr="009C4F2D">
        <w:rPr>
          <w:rFonts w:ascii="Times New Roman" w:eastAsia="Times New Roman" w:hAnsi="Times New Roman" w:cs="Times New Roman"/>
          <w:sz w:val="24"/>
          <w:szCs w:val="24"/>
          <w:lang w:eastAsia="fr-FR"/>
        </w:rPr>
        <w:t xml:space="preserve"> et </w:t>
      </w:r>
      <w:proofErr w:type="spellStart"/>
      <w:r w:rsidRPr="009C4F2D">
        <w:rPr>
          <w:rFonts w:ascii="Times New Roman" w:eastAsia="Times New Roman" w:hAnsi="Times New Roman" w:cs="Times New Roman"/>
          <w:i/>
          <w:iCs/>
          <w:sz w:val="24"/>
          <w:szCs w:val="24"/>
          <w:lang w:eastAsia="fr-FR"/>
        </w:rPr>
        <w:t>Kosmopolit</w:t>
      </w:r>
      <w:proofErr w:type="spellEnd"/>
      <w:r w:rsidRPr="009C4F2D">
        <w:rPr>
          <w:rFonts w:ascii="Times New Roman" w:eastAsia="Times New Roman" w:hAnsi="Times New Roman" w:cs="Times New Roman"/>
          <w:i/>
          <w:iCs/>
          <w:sz w:val="24"/>
          <w:szCs w:val="24"/>
          <w:lang w:eastAsia="fr-FR"/>
        </w:rPr>
        <w:t xml:space="preserve"> </w:t>
      </w:r>
      <w:r w:rsidRPr="009C4F2D">
        <w:rPr>
          <w:rFonts w:ascii="Times New Roman" w:eastAsia="Times New Roman" w:hAnsi="Times New Roman" w:cs="Times New Roman"/>
          <w:sz w:val="24"/>
          <w:szCs w:val="24"/>
          <w:lang w:eastAsia="fr-FR"/>
        </w:rPr>
        <w:t>pour coopérer en famille.</w:t>
      </w:r>
      <w:r w:rsidRPr="009C4F2D">
        <w:rPr>
          <w:rFonts w:ascii="Times New Roman" w:eastAsia="Times New Roman" w:hAnsi="Times New Roman" w:cs="Times New Roman"/>
          <w:sz w:val="24"/>
          <w:szCs w:val="24"/>
          <w:lang w:eastAsia="fr-FR"/>
        </w:rPr>
        <w:br/>
      </w:r>
      <w:r w:rsidRPr="009C4F2D">
        <w:rPr>
          <w:rFonts w:ascii="Times New Roman" w:eastAsia="Times New Roman" w:hAnsi="Times New Roman" w:cs="Times New Roman"/>
          <w:sz w:val="24"/>
          <w:szCs w:val="24"/>
          <w:lang w:eastAsia="fr-FR"/>
        </w:rPr>
        <w:lastRenderedPageBreak/>
        <w:t xml:space="preserve">- </w:t>
      </w:r>
      <w:proofErr w:type="spellStart"/>
      <w:r w:rsidRPr="009C4F2D">
        <w:rPr>
          <w:rFonts w:ascii="Times New Roman" w:eastAsia="Times New Roman" w:hAnsi="Times New Roman" w:cs="Times New Roman"/>
          <w:i/>
          <w:iCs/>
          <w:sz w:val="24"/>
          <w:szCs w:val="24"/>
          <w:lang w:eastAsia="fr-FR"/>
        </w:rPr>
        <w:t>Qwinto</w:t>
      </w:r>
      <w:proofErr w:type="spellEnd"/>
      <w:r w:rsidRPr="009C4F2D">
        <w:rPr>
          <w:rFonts w:ascii="Times New Roman" w:eastAsia="Times New Roman" w:hAnsi="Times New Roman" w:cs="Times New Roman"/>
          <w:i/>
          <w:iCs/>
          <w:sz w:val="24"/>
          <w:szCs w:val="24"/>
          <w:lang w:eastAsia="fr-FR"/>
        </w:rPr>
        <w:t xml:space="preserve"> </w:t>
      </w:r>
      <w:r w:rsidRPr="009C4F2D">
        <w:rPr>
          <w:rFonts w:ascii="Times New Roman" w:eastAsia="Times New Roman" w:hAnsi="Times New Roman" w:cs="Times New Roman"/>
          <w:sz w:val="24"/>
          <w:szCs w:val="24"/>
          <w:lang w:eastAsia="fr-FR"/>
        </w:rPr>
        <w:t>pour allier calcul mental simple, stratégie et chance.</w:t>
      </w:r>
      <w:r w:rsidRPr="009C4F2D">
        <w:rPr>
          <w:rFonts w:ascii="Times New Roman" w:eastAsia="Times New Roman" w:hAnsi="Times New Roman" w:cs="Times New Roman"/>
          <w:sz w:val="24"/>
          <w:szCs w:val="24"/>
          <w:lang w:eastAsia="fr-FR"/>
        </w:rPr>
        <w:br/>
        <w:t xml:space="preserve">- Les jeux de chez </w:t>
      </w:r>
      <w:proofErr w:type="spellStart"/>
      <w:r w:rsidRPr="009C4F2D">
        <w:rPr>
          <w:rFonts w:ascii="Times New Roman" w:eastAsia="Times New Roman" w:hAnsi="Times New Roman" w:cs="Times New Roman"/>
          <w:sz w:val="24"/>
          <w:szCs w:val="24"/>
          <w:lang w:eastAsia="fr-FR"/>
        </w:rPr>
        <w:t>Smartgames</w:t>
      </w:r>
      <w:proofErr w:type="spellEnd"/>
      <w:r w:rsidRPr="009C4F2D">
        <w:rPr>
          <w:rFonts w:ascii="Times New Roman" w:eastAsia="Times New Roman" w:hAnsi="Times New Roman" w:cs="Times New Roman"/>
          <w:sz w:val="24"/>
          <w:szCs w:val="24"/>
          <w:lang w:eastAsia="fr-FR"/>
        </w:rPr>
        <w:t>.</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Discuter, sur l’actualité, à partir des questions que les enfants se posent.</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Faire du sport (sans trop transpirer).</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xml:space="preserve"> Créer un petit carnet d’observateur mathématiques (ou plus largement scientifique) : repérer, noter, schématiser toutes les situations où les enfants « voient » des mathématiques (ou des sciences), dans la maison ou à l’extérieur. Par exemple, repérer les angles droits avec les murs d’une pièce, marcher sur les parallèles visibles sur les carrelages, faire des divisions avec des gâteaux, chercher où se trouvent des multiplications, faire des paquets de dix avec une poignée de grains de riz, pour ensuite les compter… Écrire des questions que l’on se pose à partir de ces situations, pour les laisser au stade de question et pour faire des recherches. Pour que les enfants disposent de ressources documentaires en ligne, privilégier </w:t>
      </w:r>
      <w:hyperlink r:id="rId18" w:history="1">
        <w:proofErr w:type="spellStart"/>
        <w:r w:rsidRPr="009C4F2D">
          <w:rPr>
            <w:rFonts w:ascii="Times New Roman" w:eastAsia="Times New Roman" w:hAnsi="Times New Roman" w:cs="Times New Roman"/>
            <w:color w:val="0000FF"/>
            <w:sz w:val="24"/>
            <w:szCs w:val="24"/>
            <w:u w:val="single"/>
            <w:lang w:eastAsia="fr-FR"/>
          </w:rPr>
          <w:t>Vikidia</w:t>
        </w:r>
        <w:proofErr w:type="spellEnd"/>
      </w:hyperlink>
      <w:r w:rsidRPr="009C4F2D">
        <w:rPr>
          <w:rFonts w:ascii="Times New Roman" w:eastAsia="Times New Roman" w:hAnsi="Times New Roman" w:cs="Times New Roman"/>
          <w:sz w:val="24"/>
          <w:szCs w:val="24"/>
          <w:lang w:eastAsia="fr-FR"/>
        </w:rPr>
        <w:t>.</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xml:space="preserve"> Créer : avec de la peinture, de l’argile, de la pâte à modeler, de </w:t>
      </w:r>
      <w:hyperlink r:id="rId19" w:history="1">
        <w:r w:rsidRPr="009C4F2D">
          <w:rPr>
            <w:rFonts w:ascii="Times New Roman" w:eastAsia="Times New Roman" w:hAnsi="Times New Roman" w:cs="Times New Roman"/>
            <w:color w:val="0000FF"/>
            <w:sz w:val="24"/>
            <w:szCs w:val="24"/>
            <w:u w:val="single"/>
            <w:lang w:eastAsia="fr-FR"/>
          </w:rPr>
          <w:t>la pâte à sel</w:t>
        </w:r>
      </w:hyperlink>
      <w:r w:rsidRPr="009C4F2D">
        <w:rPr>
          <w:rFonts w:ascii="Times New Roman" w:eastAsia="Times New Roman" w:hAnsi="Times New Roman" w:cs="Times New Roman"/>
          <w:sz w:val="24"/>
          <w:szCs w:val="24"/>
          <w:lang w:eastAsia="fr-FR"/>
        </w:rPr>
        <w:t>, de la poésie, du chant, de la danse. Peindre sur des cailloux, sur des feuilles d’arbres, sur des rouleaux de papier essuie tout, en variant les supports, les formes, les textures.</w:t>
      </w:r>
    </w:p>
    <w:p w:rsidR="009C4F2D" w:rsidRPr="009C4F2D" w:rsidRDefault="009C4F2D" w:rsidP="009C4F2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C4F2D">
        <w:rPr>
          <w:rFonts w:ascii="Times New Roman" w:eastAsia="Times New Roman" w:hAnsi="Times New Roman" w:cs="Times New Roman"/>
          <w:b/>
          <w:bCs/>
          <w:sz w:val="27"/>
          <w:szCs w:val="27"/>
          <w:lang w:eastAsia="fr-FR"/>
        </w:rPr>
        <w:t>Les vertus de l’ennui</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t xml:space="preserve">Comment </w:t>
      </w:r>
      <w:proofErr w:type="spellStart"/>
      <w:r w:rsidRPr="009C4F2D">
        <w:rPr>
          <w:rFonts w:ascii="Times New Roman" w:eastAsia="Times New Roman" w:hAnsi="Times New Roman" w:cs="Times New Roman"/>
          <w:sz w:val="24"/>
          <w:szCs w:val="24"/>
          <w:lang w:eastAsia="fr-FR"/>
        </w:rPr>
        <w:t>télétravailler</w:t>
      </w:r>
      <w:proofErr w:type="spellEnd"/>
      <w:r w:rsidRPr="009C4F2D">
        <w:rPr>
          <w:rFonts w:ascii="Times New Roman" w:eastAsia="Times New Roman" w:hAnsi="Times New Roman" w:cs="Times New Roman"/>
          <w:sz w:val="24"/>
          <w:szCs w:val="24"/>
          <w:lang w:eastAsia="fr-FR"/>
        </w:rPr>
        <w:t>, alors que nos enfants sont collés à nous ? Les scotcher aux écrans ? Ou redécouvrir les vertus de l’ennui ?</w:t>
      </w:r>
      <w:r w:rsidRPr="009C4F2D">
        <w:rPr>
          <w:rFonts w:ascii="Times New Roman" w:eastAsia="Times New Roman" w:hAnsi="Times New Roman" w:cs="Times New Roman"/>
          <w:sz w:val="24"/>
          <w:szCs w:val="24"/>
          <w:lang w:eastAsia="fr-FR"/>
        </w:rPr>
        <w:br/>
      </w:r>
      <w:hyperlink r:id="rId20" w:history="1">
        <w:r w:rsidRPr="009C4F2D">
          <w:rPr>
            <w:rFonts w:ascii="Times New Roman" w:eastAsia="Times New Roman" w:hAnsi="Times New Roman" w:cs="Times New Roman"/>
            <w:color w:val="0000FF"/>
            <w:sz w:val="24"/>
            <w:szCs w:val="24"/>
            <w:u w:val="single"/>
            <w:lang w:eastAsia="fr-FR"/>
          </w:rPr>
          <w:t>https://www.franceinter.fr/emissions/la-tete-au-carre/la-tete-au-carre-02-mai-2018</w:t>
        </w:r>
      </w:hyperlink>
      <w:r w:rsidRPr="009C4F2D">
        <w:rPr>
          <w:rFonts w:ascii="Times New Roman" w:eastAsia="Times New Roman" w:hAnsi="Times New Roman" w:cs="Times New Roman"/>
          <w:sz w:val="24"/>
          <w:szCs w:val="24"/>
          <w:lang w:eastAsia="fr-FR"/>
        </w:rPr>
        <w:br/>
      </w:r>
      <w:hyperlink r:id="rId21" w:history="1">
        <w:r w:rsidRPr="009C4F2D">
          <w:rPr>
            <w:rFonts w:ascii="Times New Roman" w:eastAsia="Times New Roman" w:hAnsi="Times New Roman" w:cs="Times New Roman"/>
            <w:color w:val="0000FF"/>
            <w:sz w:val="24"/>
            <w:szCs w:val="24"/>
            <w:u w:val="single"/>
            <w:lang w:eastAsia="fr-FR"/>
          </w:rPr>
          <w:t>https://www.lepoint.fr/education/education-les-merveilleuses-vertus-de-l-ennui-23-01-2018-2189013_3584.php</w:t>
        </w:r>
      </w:hyperlink>
    </w:p>
    <w:p w:rsidR="009C4F2D" w:rsidRPr="009C4F2D" w:rsidRDefault="009C4F2D" w:rsidP="009C4F2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C4F2D">
        <w:rPr>
          <w:rFonts w:ascii="Times New Roman" w:eastAsia="Times New Roman" w:hAnsi="Times New Roman" w:cs="Times New Roman"/>
          <w:b/>
          <w:bCs/>
          <w:sz w:val="27"/>
          <w:szCs w:val="27"/>
          <w:lang w:eastAsia="fr-FR"/>
        </w:rPr>
        <w:t>Travail scolaire</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Travailler les supports donnés par les enseignants : le principe n’est pas que les parents fassent « des leçons » aux enfants, plutôt qu’ils aident à la réalisation des consignes données par les enseignants.</w:t>
      </w:r>
      <w:r w:rsidRPr="009C4F2D">
        <w:rPr>
          <w:rFonts w:ascii="Times New Roman" w:eastAsia="Times New Roman" w:hAnsi="Times New Roman" w:cs="Times New Roman"/>
          <w:sz w:val="24"/>
          <w:szCs w:val="24"/>
          <w:lang w:eastAsia="fr-FR"/>
        </w:rPr>
        <w:br/>
        <w:t>Si des exercices d’école sont proposés, c’est sur des notions déjà vues en classe, sous la forme de révisions et d’entrainement (pour que les enfants puissent mémoriser).</w:t>
      </w:r>
      <w:r w:rsidRPr="009C4F2D">
        <w:rPr>
          <w:rFonts w:ascii="Times New Roman" w:eastAsia="Times New Roman" w:hAnsi="Times New Roman" w:cs="Times New Roman"/>
          <w:sz w:val="24"/>
          <w:szCs w:val="24"/>
          <w:lang w:eastAsia="fr-FR"/>
        </w:rPr>
        <w:br/>
        <w:t>En lycée, les enfants seront peut-être laissés seuls à la maison : penser à se faire un planning de travail, ce qui veut dire aussi continuer à se lever pas trop tard, vérifier les messages sur l’ENT, et (tant qu’on est en bonne santé) s’organiser peut-être entre deux ou trois voisins pour travailler ensemble.</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t>Faire des activités en ligne :</w:t>
      </w:r>
      <w:r w:rsidRPr="009C4F2D">
        <w:rPr>
          <w:rFonts w:ascii="Times New Roman" w:eastAsia="Times New Roman" w:hAnsi="Times New Roman" w:cs="Times New Roman"/>
          <w:sz w:val="24"/>
          <w:szCs w:val="24"/>
          <w:lang w:eastAsia="fr-FR"/>
        </w:rPr>
        <w:br/>
        <w:t xml:space="preserve">- </w:t>
      </w:r>
      <w:hyperlink r:id="rId22" w:history="1">
        <w:r w:rsidRPr="009C4F2D">
          <w:rPr>
            <w:rFonts w:ascii="Times New Roman" w:eastAsia="Times New Roman" w:hAnsi="Times New Roman" w:cs="Times New Roman"/>
            <w:color w:val="0000FF"/>
            <w:sz w:val="24"/>
            <w:szCs w:val="24"/>
            <w:u w:val="single"/>
            <w:lang w:eastAsia="fr-FR"/>
          </w:rPr>
          <w:t>Poisson rouge</w:t>
        </w:r>
      </w:hyperlink>
      <w:r w:rsidRPr="009C4F2D">
        <w:rPr>
          <w:rFonts w:ascii="Times New Roman" w:eastAsia="Times New Roman" w:hAnsi="Times New Roman" w:cs="Times New Roman"/>
          <w:sz w:val="24"/>
          <w:szCs w:val="24"/>
          <w:lang w:eastAsia="fr-FR"/>
        </w:rPr>
        <w:t xml:space="preserve"> (pour des enfants de 3 à 10 ans).</w:t>
      </w:r>
      <w:r w:rsidRPr="009C4F2D">
        <w:rPr>
          <w:rFonts w:ascii="Times New Roman" w:eastAsia="Times New Roman" w:hAnsi="Times New Roman" w:cs="Times New Roman"/>
          <w:sz w:val="24"/>
          <w:szCs w:val="24"/>
          <w:lang w:eastAsia="fr-FR"/>
        </w:rPr>
        <w:br/>
        <w:t xml:space="preserve">- </w:t>
      </w:r>
      <w:hyperlink r:id="rId23" w:history="1">
        <w:r w:rsidRPr="009C4F2D">
          <w:rPr>
            <w:rFonts w:ascii="Times New Roman" w:eastAsia="Times New Roman" w:hAnsi="Times New Roman" w:cs="Times New Roman"/>
            <w:color w:val="0000FF"/>
            <w:sz w:val="24"/>
            <w:szCs w:val="24"/>
            <w:u w:val="single"/>
            <w:lang w:eastAsia="fr-FR"/>
          </w:rPr>
          <w:t>Jeux géographiques</w:t>
        </w:r>
      </w:hyperlink>
      <w:r w:rsidRPr="009C4F2D">
        <w:rPr>
          <w:rFonts w:ascii="Times New Roman" w:eastAsia="Times New Roman" w:hAnsi="Times New Roman" w:cs="Times New Roman"/>
          <w:sz w:val="24"/>
          <w:szCs w:val="24"/>
          <w:lang w:eastAsia="fr-FR"/>
        </w:rPr>
        <w:t xml:space="preserve"> (pour des enfants de 9 à 18 ans).</w:t>
      </w:r>
      <w:r w:rsidRPr="009C4F2D">
        <w:rPr>
          <w:rFonts w:ascii="Times New Roman" w:eastAsia="Times New Roman" w:hAnsi="Times New Roman" w:cs="Times New Roman"/>
          <w:sz w:val="24"/>
          <w:szCs w:val="24"/>
          <w:lang w:eastAsia="fr-FR"/>
        </w:rPr>
        <w:br/>
        <w:t xml:space="preserve">- </w:t>
      </w:r>
      <w:hyperlink r:id="rId24" w:history="1">
        <w:r w:rsidRPr="009C4F2D">
          <w:rPr>
            <w:rFonts w:ascii="Times New Roman" w:eastAsia="Times New Roman" w:hAnsi="Times New Roman" w:cs="Times New Roman"/>
            <w:color w:val="0000FF"/>
            <w:sz w:val="24"/>
            <w:szCs w:val="24"/>
            <w:u w:val="single"/>
            <w:lang w:eastAsia="fr-FR"/>
          </w:rPr>
          <w:t>Jeux historiques</w:t>
        </w:r>
      </w:hyperlink>
      <w:r w:rsidRPr="009C4F2D">
        <w:rPr>
          <w:rFonts w:ascii="Times New Roman" w:eastAsia="Times New Roman" w:hAnsi="Times New Roman" w:cs="Times New Roman"/>
          <w:sz w:val="24"/>
          <w:szCs w:val="24"/>
          <w:lang w:eastAsia="fr-FR"/>
        </w:rPr>
        <w:t xml:space="preserve"> (pour des enfants de 8 à 18 ans).</w:t>
      </w:r>
      <w:r w:rsidRPr="009C4F2D">
        <w:rPr>
          <w:rFonts w:ascii="Times New Roman" w:eastAsia="Times New Roman" w:hAnsi="Times New Roman" w:cs="Times New Roman"/>
          <w:sz w:val="24"/>
          <w:szCs w:val="24"/>
          <w:lang w:eastAsia="fr-FR"/>
        </w:rPr>
        <w:br/>
        <w:t xml:space="preserve">- </w:t>
      </w:r>
      <w:hyperlink r:id="rId25" w:history="1">
        <w:r w:rsidRPr="009C4F2D">
          <w:rPr>
            <w:rFonts w:ascii="Times New Roman" w:eastAsia="Times New Roman" w:hAnsi="Times New Roman" w:cs="Times New Roman"/>
            <w:color w:val="0000FF"/>
            <w:sz w:val="24"/>
            <w:szCs w:val="24"/>
            <w:u w:val="single"/>
            <w:lang w:eastAsia="fr-FR"/>
          </w:rPr>
          <w:t>Ortholud</w:t>
        </w:r>
      </w:hyperlink>
      <w:r w:rsidRPr="009C4F2D">
        <w:rPr>
          <w:rFonts w:ascii="Times New Roman" w:eastAsia="Times New Roman" w:hAnsi="Times New Roman" w:cs="Times New Roman"/>
          <w:sz w:val="24"/>
          <w:szCs w:val="24"/>
          <w:lang w:eastAsia="fr-FR"/>
        </w:rPr>
        <w:t xml:space="preserve"> (pour des enfants de 6 à 12 ans).</w:t>
      </w:r>
      <w:r w:rsidRPr="009C4F2D">
        <w:rPr>
          <w:rFonts w:ascii="Times New Roman" w:eastAsia="Times New Roman" w:hAnsi="Times New Roman" w:cs="Times New Roman"/>
          <w:sz w:val="24"/>
          <w:szCs w:val="24"/>
          <w:lang w:eastAsia="fr-FR"/>
        </w:rPr>
        <w:br/>
        <w:t xml:space="preserve">- </w:t>
      </w:r>
      <w:hyperlink r:id="rId26" w:history="1">
        <w:r w:rsidRPr="009C4F2D">
          <w:rPr>
            <w:rFonts w:ascii="Times New Roman" w:eastAsia="Times New Roman" w:hAnsi="Times New Roman" w:cs="Times New Roman"/>
            <w:color w:val="0000FF"/>
            <w:sz w:val="24"/>
            <w:szCs w:val="24"/>
            <w:u w:val="single"/>
            <w:lang w:eastAsia="fr-FR"/>
          </w:rPr>
          <w:t>Les fondamentaux</w:t>
        </w:r>
      </w:hyperlink>
      <w:r w:rsidRPr="009C4F2D">
        <w:rPr>
          <w:rFonts w:ascii="Times New Roman" w:eastAsia="Times New Roman" w:hAnsi="Times New Roman" w:cs="Times New Roman"/>
          <w:sz w:val="24"/>
          <w:szCs w:val="24"/>
          <w:lang w:eastAsia="fr-FR"/>
        </w:rPr>
        <w:t xml:space="preserve"> (des vidéos pédagogiques, par thème, pour tous les âges).</w:t>
      </w:r>
      <w:r w:rsidRPr="009C4F2D">
        <w:rPr>
          <w:rFonts w:ascii="Times New Roman" w:eastAsia="Times New Roman" w:hAnsi="Times New Roman" w:cs="Times New Roman"/>
          <w:sz w:val="24"/>
          <w:szCs w:val="24"/>
          <w:lang w:eastAsia="fr-FR"/>
        </w:rPr>
        <w:br/>
        <w:t xml:space="preserve">- </w:t>
      </w:r>
      <w:hyperlink r:id="rId27" w:history="1">
        <w:r w:rsidRPr="009C4F2D">
          <w:rPr>
            <w:rFonts w:ascii="Times New Roman" w:eastAsia="Times New Roman" w:hAnsi="Times New Roman" w:cs="Times New Roman"/>
            <w:color w:val="0000FF"/>
            <w:sz w:val="24"/>
            <w:szCs w:val="24"/>
            <w:u w:val="single"/>
            <w:lang w:eastAsia="fr-FR"/>
          </w:rPr>
          <w:t>Mathador</w:t>
        </w:r>
      </w:hyperlink>
      <w:r w:rsidRPr="009C4F2D">
        <w:rPr>
          <w:rFonts w:ascii="Times New Roman" w:eastAsia="Times New Roman" w:hAnsi="Times New Roman" w:cs="Times New Roman"/>
          <w:sz w:val="24"/>
          <w:szCs w:val="24"/>
          <w:lang w:eastAsia="fr-FR"/>
        </w:rPr>
        <w:t xml:space="preserve"> - jeux mathématiques de numération (pour tous les âges).</w:t>
      </w:r>
      <w:r w:rsidRPr="009C4F2D">
        <w:rPr>
          <w:rFonts w:ascii="Times New Roman" w:eastAsia="Times New Roman" w:hAnsi="Times New Roman" w:cs="Times New Roman"/>
          <w:sz w:val="24"/>
          <w:szCs w:val="24"/>
          <w:lang w:eastAsia="fr-FR"/>
        </w:rPr>
        <w:br/>
        <w:t xml:space="preserve">- </w:t>
      </w:r>
      <w:hyperlink r:id="rId28" w:history="1">
        <w:r w:rsidRPr="009C4F2D">
          <w:rPr>
            <w:rFonts w:ascii="Times New Roman" w:eastAsia="Times New Roman" w:hAnsi="Times New Roman" w:cs="Times New Roman"/>
            <w:color w:val="0000FF"/>
            <w:sz w:val="24"/>
            <w:szCs w:val="24"/>
            <w:u w:val="single"/>
            <w:lang w:eastAsia="fr-FR"/>
          </w:rPr>
          <w:t>English for school</w:t>
        </w:r>
      </w:hyperlink>
      <w:r w:rsidRPr="009C4F2D">
        <w:rPr>
          <w:rFonts w:ascii="Times New Roman" w:eastAsia="Times New Roman" w:hAnsi="Times New Roman" w:cs="Times New Roman"/>
          <w:sz w:val="24"/>
          <w:szCs w:val="24"/>
          <w:lang w:eastAsia="fr-FR"/>
        </w:rPr>
        <w:t xml:space="preserve"> (pour tous les âges).</w:t>
      </w:r>
      <w:r w:rsidRPr="009C4F2D">
        <w:rPr>
          <w:rFonts w:ascii="Times New Roman" w:eastAsia="Times New Roman" w:hAnsi="Times New Roman" w:cs="Times New Roman"/>
          <w:sz w:val="24"/>
          <w:szCs w:val="24"/>
          <w:lang w:eastAsia="fr-FR"/>
        </w:rPr>
        <w:br/>
        <w:t xml:space="preserve">- </w:t>
      </w:r>
      <w:hyperlink r:id="rId29" w:history="1">
        <w:r w:rsidRPr="009C4F2D">
          <w:rPr>
            <w:rFonts w:ascii="Times New Roman" w:eastAsia="Times New Roman" w:hAnsi="Times New Roman" w:cs="Times New Roman"/>
            <w:color w:val="0000FF"/>
            <w:sz w:val="24"/>
            <w:szCs w:val="24"/>
            <w:u w:val="single"/>
            <w:lang w:eastAsia="fr-FR"/>
          </w:rPr>
          <w:t>Krokotak</w:t>
        </w:r>
      </w:hyperlink>
      <w:r w:rsidRPr="009C4F2D">
        <w:rPr>
          <w:rFonts w:ascii="Times New Roman" w:eastAsia="Times New Roman" w:hAnsi="Times New Roman" w:cs="Times New Roman"/>
          <w:sz w:val="24"/>
          <w:szCs w:val="24"/>
          <w:lang w:eastAsia="fr-FR"/>
        </w:rPr>
        <w:t xml:space="preserve"> - des activités de créativité plastique (pour les enfants de 3 à 10 ans).</w:t>
      </w:r>
      <w:r w:rsidRPr="009C4F2D">
        <w:rPr>
          <w:rFonts w:ascii="Times New Roman" w:eastAsia="Times New Roman" w:hAnsi="Times New Roman" w:cs="Times New Roman"/>
          <w:sz w:val="24"/>
          <w:szCs w:val="24"/>
          <w:lang w:eastAsia="fr-FR"/>
        </w:rPr>
        <w:br/>
        <w:t xml:space="preserve">- </w:t>
      </w:r>
      <w:hyperlink r:id="rId30" w:history="1">
        <w:r w:rsidRPr="009C4F2D">
          <w:rPr>
            <w:rFonts w:ascii="Times New Roman" w:eastAsia="Times New Roman" w:hAnsi="Times New Roman" w:cs="Times New Roman"/>
            <w:color w:val="0000FF"/>
            <w:sz w:val="24"/>
            <w:szCs w:val="24"/>
            <w:u w:val="single"/>
            <w:lang w:eastAsia="fr-FR"/>
          </w:rPr>
          <w:t>Sesamath</w:t>
        </w:r>
      </w:hyperlink>
      <w:r w:rsidRPr="009C4F2D">
        <w:rPr>
          <w:rFonts w:ascii="Times New Roman" w:eastAsia="Times New Roman" w:hAnsi="Times New Roman" w:cs="Times New Roman"/>
          <w:sz w:val="24"/>
          <w:szCs w:val="24"/>
          <w:lang w:eastAsia="fr-FR"/>
        </w:rPr>
        <w:t>- De nombreuses ressources mathématiques.</w:t>
      </w:r>
      <w:r w:rsidRPr="009C4F2D">
        <w:rPr>
          <w:rFonts w:ascii="Times New Roman" w:eastAsia="Times New Roman" w:hAnsi="Times New Roman" w:cs="Times New Roman"/>
          <w:sz w:val="24"/>
          <w:szCs w:val="24"/>
          <w:lang w:eastAsia="fr-FR"/>
        </w:rPr>
        <w:br/>
      </w:r>
      <w:r w:rsidRPr="009C4F2D">
        <w:rPr>
          <w:rFonts w:ascii="Times New Roman" w:eastAsia="Times New Roman" w:hAnsi="Times New Roman" w:cs="Times New Roman"/>
          <w:sz w:val="24"/>
          <w:szCs w:val="24"/>
          <w:lang w:eastAsia="fr-FR"/>
        </w:rPr>
        <w:lastRenderedPageBreak/>
        <w:t xml:space="preserve">- </w:t>
      </w:r>
      <w:hyperlink r:id="rId31" w:history="1">
        <w:r w:rsidRPr="009C4F2D">
          <w:rPr>
            <w:rFonts w:ascii="Times New Roman" w:eastAsia="Times New Roman" w:hAnsi="Times New Roman" w:cs="Times New Roman"/>
            <w:color w:val="0000FF"/>
            <w:sz w:val="24"/>
            <w:szCs w:val="24"/>
            <w:u w:val="single"/>
            <w:lang w:eastAsia="fr-FR"/>
          </w:rPr>
          <w:t>Chaine Youtube Math et tiques</w:t>
        </w:r>
      </w:hyperlink>
      <w:r w:rsidRPr="009C4F2D">
        <w:rPr>
          <w:rFonts w:ascii="Times New Roman" w:eastAsia="Times New Roman" w:hAnsi="Times New Roman" w:cs="Times New Roman"/>
          <w:sz w:val="24"/>
          <w:szCs w:val="24"/>
          <w:lang w:eastAsia="fr-FR"/>
        </w:rPr>
        <w:t xml:space="preserve"> avec des nombreuses vidéos de cours (et aussi : </w:t>
      </w:r>
      <w:hyperlink r:id="rId32" w:history="1">
        <w:r w:rsidRPr="009C4F2D">
          <w:rPr>
            <w:rFonts w:ascii="Times New Roman" w:eastAsia="Times New Roman" w:hAnsi="Times New Roman" w:cs="Times New Roman"/>
            <w:color w:val="0000FF"/>
            <w:sz w:val="24"/>
            <w:szCs w:val="24"/>
            <w:u w:val="single"/>
            <w:lang w:eastAsia="fr-FR"/>
          </w:rPr>
          <w:t>https://www.maths-et-tiques.fr/</w:t>
        </w:r>
      </w:hyperlink>
      <w:r w:rsidRPr="009C4F2D">
        <w:rPr>
          <w:rFonts w:ascii="Times New Roman" w:eastAsia="Times New Roman" w:hAnsi="Times New Roman" w:cs="Times New Roman"/>
          <w:sz w:val="24"/>
          <w:szCs w:val="24"/>
          <w:lang w:eastAsia="fr-FR"/>
        </w:rPr>
        <w:t xml:space="preserve">). </w:t>
      </w:r>
      <w:r w:rsidRPr="009C4F2D">
        <w:rPr>
          <w:rFonts w:ascii="Times New Roman" w:eastAsia="Times New Roman" w:hAnsi="Times New Roman" w:cs="Times New Roman"/>
          <w:sz w:val="24"/>
          <w:szCs w:val="24"/>
          <w:lang w:eastAsia="fr-FR"/>
        </w:rPr>
        <w:br/>
        <w:t xml:space="preserve">- </w:t>
      </w:r>
      <w:hyperlink r:id="rId33" w:history="1">
        <w:r w:rsidRPr="009C4F2D">
          <w:rPr>
            <w:rFonts w:ascii="Times New Roman" w:eastAsia="Times New Roman" w:hAnsi="Times New Roman" w:cs="Times New Roman"/>
            <w:color w:val="0000FF"/>
            <w:sz w:val="24"/>
            <w:szCs w:val="24"/>
            <w:u w:val="single"/>
            <w:lang w:eastAsia="fr-FR"/>
          </w:rPr>
          <w:t>Chaine Youtube Maths</w:t>
        </w:r>
      </w:hyperlink>
      <w:r w:rsidRPr="009C4F2D">
        <w:rPr>
          <w:rFonts w:ascii="Times New Roman" w:eastAsia="Times New Roman" w:hAnsi="Times New Roman" w:cs="Times New Roman"/>
          <w:sz w:val="24"/>
          <w:szCs w:val="24"/>
          <w:lang w:eastAsia="fr-FR"/>
        </w:rPr>
        <w:t xml:space="preserve"> de Mickael Launay sur des curiosités mathématiques.</w:t>
      </w:r>
      <w:r w:rsidRPr="009C4F2D">
        <w:rPr>
          <w:rFonts w:ascii="Times New Roman" w:eastAsia="Times New Roman" w:hAnsi="Times New Roman" w:cs="Times New Roman"/>
          <w:sz w:val="24"/>
          <w:szCs w:val="24"/>
          <w:lang w:eastAsia="fr-FR"/>
        </w:rPr>
        <w:br/>
        <w:t xml:space="preserve">- </w:t>
      </w:r>
      <w:hyperlink r:id="rId34" w:history="1">
        <w:r w:rsidRPr="009C4F2D">
          <w:rPr>
            <w:rFonts w:ascii="Times New Roman" w:eastAsia="Times New Roman" w:hAnsi="Times New Roman" w:cs="Times New Roman"/>
            <w:color w:val="0000FF"/>
            <w:sz w:val="24"/>
            <w:szCs w:val="24"/>
            <w:u w:val="single"/>
            <w:lang w:eastAsia="fr-FR"/>
          </w:rPr>
          <w:t>Mathématiques magiques</w:t>
        </w:r>
      </w:hyperlink>
      <w:r w:rsidRPr="009C4F2D">
        <w:rPr>
          <w:rFonts w:ascii="Times New Roman" w:eastAsia="Times New Roman" w:hAnsi="Times New Roman" w:cs="Times New Roman"/>
          <w:sz w:val="24"/>
          <w:szCs w:val="24"/>
          <w:lang w:eastAsia="fr-FR"/>
        </w:rPr>
        <w:t xml:space="preserve">, site de Thérèse </w:t>
      </w:r>
      <w:proofErr w:type="spellStart"/>
      <w:r w:rsidRPr="009C4F2D">
        <w:rPr>
          <w:rFonts w:ascii="Times New Roman" w:eastAsia="Times New Roman" w:hAnsi="Times New Roman" w:cs="Times New Roman"/>
          <w:sz w:val="24"/>
          <w:szCs w:val="24"/>
          <w:lang w:eastAsia="fr-FR"/>
        </w:rPr>
        <w:t>Éveilleau</w:t>
      </w:r>
      <w:proofErr w:type="spellEnd"/>
      <w:r w:rsidRPr="009C4F2D">
        <w:rPr>
          <w:rFonts w:ascii="Times New Roman" w:eastAsia="Times New Roman" w:hAnsi="Times New Roman" w:cs="Times New Roman"/>
          <w:sz w:val="24"/>
          <w:szCs w:val="24"/>
          <w:lang w:eastAsia="fr-FR"/>
        </w:rPr>
        <w:t>.</w:t>
      </w:r>
      <w:r w:rsidRPr="009C4F2D">
        <w:rPr>
          <w:rFonts w:ascii="Times New Roman" w:eastAsia="Times New Roman" w:hAnsi="Times New Roman" w:cs="Times New Roman"/>
          <w:sz w:val="24"/>
          <w:szCs w:val="24"/>
          <w:lang w:eastAsia="fr-FR"/>
        </w:rPr>
        <w:br/>
        <w:t xml:space="preserve">- Des jeux en fonction de la classe de l’enfant : </w:t>
      </w:r>
      <w:hyperlink r:id="rId35" w:history="1">
        <w:r w:rsidRPr="009C4F2D">
          <w:rPr>
            <w:rFonts w:ascii="Times New Roman" w:eastAsia="Times New Roman" w:hAnsi="Times New Roman" w:cs="Times New Roman"/>
            <w:color w:val="0000FF"/>
            <w:sz w:val="24"/>
            <w:szCs w:val="24"/>
            <w:u w:val="single"/>
            <w:lang w:eastAsia="fr-FR"/>
          </w:rPr>
          <w:t>https://www.logicieleducatif.fr/</w:t>
        </w:r>
      </w:hyperlink>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sz w:val="24"/>
          <w:szCs w:val="24"/>
          <w:lang w:eastAsia="fr-FR"/>
        </w:rPr>
        <w:drawing>
          <wp:inline distT="0" distB="0" distL="0" distR="0">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C4F2D">
        <w:rPr>
          <w:rFonts w:ascii="Times New Roman" w:eastAsia="Times New Roman" w:hAnsi="Times New Roman" w:cs="Times New Roman"/>
          <w:sz w:val="24"/>
          <w:szCs w:val="24"/>
          <w:lang w:eastAsia="fr-FR"/>
        </w:rPr>
        <w:t> Pour des films et des vidéos :</w:t>
      </w:r>
      <w:r w:rsidRPr="009C4F2D">
        <w:rPr>
          <w:rFonts w:ascii="Times New Roman" w:eastAsia="Times New Roman" w:hAnsi="Times New Roman" w:cs="Times New Roman"/>
          <w:sz w:val="24"/>
          <w:szCs w:val="24"/>
          <w:lang w:eastAsia="fr-FR"/>
        </w:rPr>
        <w:br/>
      </w:r>
      <w:hyperlink r:id="rId36" w:anchor=".WZ7IK4p76Ay" w:history="1">
        <w:r w:rsidRPr="009C4F2D">
          <w:rPr>
            <w:rFonts w:ascii="Times New Roman" w:eastAsia="Times New Roman" w:hAnsi="Times New Roman" w:cs="Times New Roman"/>
            <w:color w:val="0000FF"/>
            <w:sz w:val="24"/>
            <w:szCs w:val="24"/>
            <w:u w:val="single"/>
            <w:lang w:eastAsia="fr-FR"/>
          </w:rPr>
          <w:t>Thot Cursus</w:t>
        </w:r>
      </w:hyperlink>
      <w:r w:rsidRPr="009C4F2D">
        <w:rPr>
          <w:rFonts w:ascii="Times New Roman" w:eastAsia="Times New Roman" w:hAnsi="Times New Roman" w:cs="Times New Roman"/>
          <w:sz w:val="24"/>
          <w:szCs w:val="24"/>
          <w:lang w:eastAsia="fr-FR"/>
        </w:rPr>
        <w:t xml:space="preserve"> propose un répertoire de vidéos éducatives.</w:t>
      </w:r>
      <w:r w:rsidRPr="009C4F2D">
        <w:rPr>
          <w:rFonts w:ascii="Times New Roman" w:eastAsia="Times New Roman" w:hAnsi="Times New Roman" w:cs="Times New Roman"/>
          <w:sz w:val="24"/>
          <w:szCs w:val="24"/>
          <w:lang w:eastAsia="fr-FR"/>
        </w:rPr>
        <w:br/>
        <w:t>Vous y trouverez :</w:t>
      </w:r>
      <w:r w:rsidRPr="009C4F2D">
        <w:rPr>
          <w:rFonts w:ascii="Times New Roman" w:eastAsia="Times New Roman" w:hAnsi="Times New Roman" w:cs="Times New Roman"/>
          <w:sz w:val="24"/>
          <w:szCs w:val="24"/>
          <w:lang w:eastAsia="fr-FR"/>
        </w:rPr>
        <w:br/>
        <w:t>1. Des sites généralistes tout public</w:t>
      </w:r>
      <w:r w:rsidRPr="009C4F2D">
        <w:rPr>
          <w:rFonts w:ascii="Times New Roman" w:eastAsia="Times New Roman" w:hAnsi="Times New Roman" w:cs="Times New Roman"/>
          <w:sz w:val="24"/>
          <w:szCs w:val="24"/>
          <w:lang w:eastAsia="fr-FR"/>
        </w:rPr>
        <w:br/>
        <w:t xml:space="preserve">Cette première partie concerne des sites généralistes tels que Arte, France TV Éducation, INA, TV5 Monde, </w:t>
      </w:r>
      <w:proofErr w:type="spellStart"/>
      <w:r w:rsidRPr="009C4F2D">
        <w:rPr>
          <w:rFonts w:ascii="Times New Roman" w:eastAsia="Times New Roman" w:hAnsi="Times New Roman" w:cs="Times New Roman"/>
          <w:sz w:val="24"/>
          <w:szCs w:val="24"/>
          <w:lang w:eastAsia="fr-FR"/>
        </w:rPr>
        <w:t>NetProf</w:t>
      </w:r>
      <w:proofErr w:type="spellEnd"/>
      <w:r w:rsidRPr="009C4F2D">
        <w:rPr>
          <w:rFonts w:ascii="Times New Roman" w:eastAsia="Times New Roman" w:hAnsi="Times New Roman" w:cs="Times New Roman"/>
          <w:sz w:val="24"/>
          <w:szCs w:val="24"/>
          <w:lang w:eastAsia="fr-FR"/>
        </w:rPr>
        <w:t xml:space="preserve"> ou encore Vidéo Cours. Des ressources vidéos en anglais sont aussi proposées.</w:t>
      </w:r>
      <w:r w:rsidRPr="009C4F2D">
        <w:rPr>
          <w:rFonts w:ascii="Times New Roman" w:eastAsia="Times New Roman" w:hAnsi="Times New Roman" w:cs="Times New Roman"/>
          <w:sz w:val="24"/>
          <w:szCs w:val="24"/>
          <w:lang w:eastAsia="fr-FR"/>
        </w:rPr>
        <w:br/>
        <w:t>2. Des sites généralistes pour les scolaires</w:t>
      </w:r>
      <w:r w:rsidRPr="009C4F2D">
        <w:rPr>
          <w:rFonts w:ascii="Times New Roman" w:eastAsia="Times New Roman" w:hAnsi="Times New Roman" w:cs="Times New Roman"/>
          <w:sz w:val="24"/>
          <w:szCs w:val="24"/>
          <w:lang w:eastAsia="fr-FR"/>
        </w:rPr>
        <w:br/>
        <w:t xml:space="preserve">Vous trouverez les liens vers </w:t>
      </w:r>
      <w:proofErr w:type="spellStart"/>
      <w:r w:rsidRPr="009C4F2D">
        <w:rPr>
          <w:rFonts w:ascii="Times New Roman" w:eastAsia="Times New Roman" w:hAnsi="Times New Roman" w:cs="Times New Roman"/>
          <w:sz w:val="24"/>
          <w:szCs w:val="24"/>
          <w:lang w:eastAsia="fr-FR"/>
        </w:rPr>
        <w:t>Alloprof</w:t>
      </w:r>
      <w:proofErr w:type="spellEnd"/>
      <w:r w:rsidRPr="009C4F2D">
        <w:rPr>
          <w:rFonts w:ascii="Times New Roman" w:eastAsia="Times New Roman" w:hAnsi="Times New Roman" w:cs="Times New Roman"/>
          <w:sz w:val="24"/>
          <w:szCs w:val="24"/>
          <w:lang w:eastAsia="fr-FR"/>
        </w:rPr>
        <w:t xml:space="preserve">, Brain pop, </w:t>
      </w:r>
      <w:proofErr w:type="spellStart"/>
      <w:r w:rsidRPr="009C4F2D">
        <w:rPr>
          <w:rFonts w:ascii="Times New Roman" w:eastAsia="Times New Roman" w:hAnsi="Times New Roman" w:cs="Times New Roman"/>
          <w:sz w:val="24"/>
          <w:szCs w:val="24"/>
          <w:lang w:eastAsia="fr-FR"/>
        </w:rPr>
        <w:t>Khanacademy</w:t>
      </w:r>
      <w:proofErr w:type="spellEnd"/>
      <w:r w:rsidRPr="009C4F2D">
        <w:rPr>
          <w:rFonts w:ascii="Times New Roman" w:eastAsia="Times New Roman" w:hAnsi="Times New Roman" w:cs="Times New Roman"/>
          <w:sz w:val="24"/>
          <w:szCs w:val="24"/>
          <w:lang w:eastAsia="fr-FR"/>
        </w:rPr>
        <w:t xml:space="preserve">, etc. Voir aussi </w:t>
      </w:r>
      <w:hyperlink r:id="rId37" w:history="1">
        <w:r w:rsidRPr="009C4F2D">
          <w:rPr>
            <w:rFonts w:ascii="Times New Roman" w:eastAsia="Times New Roman" w:hAnsi="Times New Roman" w:cs="Times New Roman"/>
            <w:color w:val="0000FF"/>
            <w:sz w:val="24"/>
            <w:szCs w:val="24"/>
            <w:u w:val="single"/>
            <w:lang w:eastAsia="fr-FR"/>
          </w:rPr>
          <w:t>ASP</w:t>
        </w:r>
      </w:hyperlink>
      <w:r w:rsidRPr="009C4F2D">
        <w:rPr>
          <w:rFonts w:ascii="Times New Roman" w:eastAsia="Times New Roman" w:hAnsi="Times New Roman" w:cs="Times New Roman"/>
          <w:sz w:val="24"/>
          <w:szCs w:val="24"/>
          <w:lang w:eastAsia="fr-FR"/>
        </w:rPr>
        <w:t xml:space="preserve"> (assistance scolaire personnalisée de la MAIF avec Rue des écoles qui propose des ressources très intéressantes et gratuites même si on n’est pas adhérent).</w:t>
      </w:r>
      <w:r w:rsidRPr="009C4F2D">
        <w:rPr>
          <w:rFonts w:ascii="Times New Roman" w:eastAsia="Times New Roman" w:hAnsi="Times New Roman" w:cs="Times New Roman"/>
          <w:sz w:val="24"/>
          <w:szCs w:val="24"/>
          <w:lang w:eastAsia="fr-FR"/>
        </w:rPr>
        <w:br/>
        <w:t>3. Des sites disciplinaires</w:t>
      </w:r>
      <w:r w:rsidRPr="009C4F2D">
        <w:rPr>
          <w:rFonts w:ascii="Times New Roman" w:eastAsia="Times New Roman" w:hAnsi="Times New Roman" w:cs="Times New Roman"/>
          <w:sz w:val="24"/>
          <w:szCs w:val="24"/>
          <w:lang w:eastAsia="fr-FR"/>
        </w:rPr>
        <w:br/>
        <w:t>Les domaines disciplinaires abordés sont : l’économie, la comptabilité, la gestion, l’histoire et la géographie, les langues (linguistique, anglais, français), les mathématiques, les sciences (sites officiels, expériences scientifiques, vidéos ludiques), les sports et l’environnement.</w:t>
      </w:r>
      <w:r w:rsidRPr="009C4F2D">
        <w:rPr>
          <w:rFonts w:ascii="Times New Roman" w:eastAsia="Times New Roman" w:hAnsi="Times New Roman" w:cs="Times New Roman"/>
          <w:sz w:val="24"/>
          <w:szCs w:val="24"/>
          <w:lang w:eastAsia="fr-FR"/>
        </w:rPr>
        <w:br/>
        <w:t>4. Des ressources pour l’enseignement supérieur</w:t>
      </w:r>
      <w:r w:rsidRPr="009C4F2D">
        <w:rPr>
          <w:rFonts w:ascii="Times New Roman" w:eastAsia="Times New Roman" w:hAnsi="Times New Roman" w:cs="Times New Roman"/>
          <w:sz w:val="24"/>
          <w:szCs w:val="24"/>
          <w:lang w:eastAsia="fr-FR"/>
        </w:rPr>
        <w:br/>
        <w:t>Cette partie est plutôt à destination des enseignantes et des enseignants avec des ressources universitaires.</w:t>
      </w:r>
      <w:r w:rsidRPr="009C4F2D">
        <w:rPr>
          <w:rFonts w:ascii="Times New Roman" w:eastAsia="Times New Roman" w:hAnsi="Times New Roman" w:cs="Times New Roman"/>
          <w:sz w:val="24"/>
          <w:szCs w:val="24"/>
          <w:lang w:eastAsia="fr-FR"/>
        </w:rPr>
        <w:br/>
      </w:r>
      <w:hyperlink r:id="rId38" w:history="1">
        <w:r w:rsidRPr="009C4F2D">
          <w:rPr>
            <w:rFonts w:ascii="Times New Roman" w:eastAsia="Times New Roman" w:hAnsi="Times New Roman" w:cs="Times New Roman"/>
            <w:color w:val="0000FF"/>
            <w:sz w:val="24"/>
            <w:szCs w:val="24"/>
            <w:u w:val="single"/>
            <w:lang w:eastAsia="fr-FR"/>
          </w:rPr>
          <w:t>http://www.sup-numerique.gouv.fr/pid33288/catalogue-ressources-auto-formation.html</w:t>
        </w:r>
      </w:hyperlink>
      <w:r w:rsidRPr="009C4F2D">
        <w:rPr>
          <w:rFonts w:ascii="Times New Roman" w:eastAsia="Times New Roman" w:hAnsi="Times New Roman" w:cs="Times New Roman"/>
          <w:sz w:val="24"/>
          <w:szCs w:val="24"/>
          <w:lang w:eastAsia="fr-FR"/>
        </w:rPr>
        <w:br/>
      </w:r>
      <w:hyperlink r:id="rId39" w:history="1">
        <w:r w:rsidRPr="009C4F2D">
          <w:rPr>
            <w:rFonts w:ascii="Times New Roman" w:eastAsia="Times New Roman" w:hAnsi="Times New Roman" w:cs="Times New Roman"/>
            <w:color w:val="0000FF"/>
            <w:sz w:val="24"/>
            <w:szCs w:val="24"/>
            <w:u w:val="single"/>
            <w:lang w:eastAsia="fr-FR"/>
          </w:rPr>
          <w:t>https://www.canal-u.tv/themes/sciences_humaines_sociales_de_l_education_et_de_l_information</w:t>
        </w:r>
      </w:hyperlink>
      <w:r w:rsidRPr="009C4F2D">
        <w:rPr>
          <w:rFonts w:ascii="Times New Roman" w:eastAsia="Times New Roman" w:hAnsi="Times New Roman" w:cs="Times New Roman"/>
          <w:sz w:val="24"/>
          <w:szCs w:val="24"/>
          <w:lang w:eastAsia="fr-FR"/>
        </w:rPr>
        <w:br/>
        <w:t>5. Des activités pédagogiques par niveau d’enseignement proposées par des enseignants</w:t>
      </w:r>
    </w:p>
    <w:p w:rsidR="009C4F2D" w:rsidRPr="009C4F2D" w:rsidRDefault="009C4F2D" w:rsidP="009C4F2D">
      <w:pPr>
        <w:spacing w:after="0"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noProof/>
          <w:color w:val="0000FF"/>
          <w:sz w:val="24"/>
          <w:szCs w:val="24"/>
          <w:lang w:eastAsia="fr-FR"/>
        </w:rPr>
        <w:drawing>
          <wp:inline distT="0" distB="0" distL="0" distR="0">
            <wp:extent cx="495300" cy="495300"/>
            <wp:effectExtent l="0" t="0" r="0" b="0"/>
            <wp:docPr id="1" name="Image 1" descr="PDF - 1.6 Mo">
              <a:hlinkClick xmlns:a="http://schemas.openxmlformats.org/drawingml/2006/main" r:id="rId40" tooltip="&quot;PDF - 1.6 M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DF - 1.6 Mo">
                      <a:hlinkClick r:id="rId40" tooltip="&quot;PDF - 1.6 Mo&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9C4F2D" w:rsidRPr="009C4F2D" w:rsidRDefault="009C4F2D" w:rsidP="009C4F2D">
      <w:pPr>
        <w:spacing w:after="0"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b/>
          <w:bCs/>
          <w:sz w:val="24"/>
          <w:szCs w:val="24"/>
          <w:lang w:eastAsia="fr-FR"/>
        </w:rPr>
        <w:t xml:space="preserve">Pour une </w:t>
      </w:r>
      <w:proofErr w:type="spellStart"/>
      <w:r w:rsidRPr="009C4F2D">
        <w:rPr>
          <w:rFonts w:ascii="Times New Roman" w:eastAsia="Times New Roman" w:hAnsi="Times New Roman" w:cs="Times New Roman"/>
          <w:b/>
          <w:bCs/>
          <w:sz w:val="24"/>
          <w:szCs w:val="24"/>
          <w:lang w:eastAsia="fr-FR"/>
        </w:rPr>
        <w:t>continuite</w:t>
      </w:r>
      <w:proofErr w:type="spellEnd"/>
      <w:r w:rsidRPr="009C4F2D">
        <w:rPr>
          <w:rFonts w:ascii="Times New Roman" w:eastAsia="Times New Roman" w:hAnsi="Times New Roman" w:cs="Times New Roman"/>
          <w:b/>
          <w:bCs/>
          <w:sz w:val="24"/>
          <w:szCs w:val="24"/>
          <w:lang w:eastAsia="fr-FR"/>
        </w:rPr>
        <w:t xml:space="preserve">́ </w:t>
      </w:r>
      <w:proofErr w:type="spellStart"/>
      <w:r w:rsidRPr="009C4F2D">
        <w:rPr>
          <w:rFonts w:ascii="Times New Roman" w:eastAsia="Times New Roman" w:hAnsi="Times New Roman" w:cs="Times New Roman"/>
          <w:b/>
          <w:bCs/>
          <w:sz w:val="24"/>
          <w:szCs w:val="24"/>
          <w:lang w:eastAsia="fr-FR"/>
        </w:rPr>
        <w:t>pédagogique</w:t>
      </w:r>
      <w:proofErr w:type="spellEnd"/>
      <w:r w:rsidRPr="009C4F2D">
        <w:rPr>
          <w:rFonts w:ascii="Times New Roman" w:eastAsia="Times New Roman" w:hAnsi="Times New Roman" w:cs="Times New Roman"/>
          <w:b/>
          <w:bCs/>
          <w:sz w:val="24"/>
          <w:szCs w:val="24"/>
          <w:lang w:eastAsia="fr-FR"/>
        </w:rPr>
        <w:t xml:space="preserve"> en petite et moyenne sections</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t xml:space="preserve">Cliquez pour télécharger le document « Pour une </w:t>
      </w:r>
      <w:proofErr w:type="spellStart"/>
      <w:r w:rsidRPr="009C4F2D">
        <w:rPr>
          <w:rFonts w:ascii="Times New Roman" w:eastAsia="Times New Roman" w:hAnsi="Times New Roman" w:cs="Times New Roman"/>
          <w:sz w:val="24"/>
          <w:szCs w:val="24"/>
          <w:lang w:eastAsia="fr-FR"/>
        </w:rPr>
        <w:t>continuite</w:t>
      </w:r>
      <w:proofErr w:type="spellEnd"/>
      <w:r w:rsidRPr="009C4F2D">
        <w:rPr>
          <w:rFonts w:ascii="Times New Roman" w:eastAsia="Times New Roman" w:hAnsi="Times New Roman" w:cs="Times New Roman"/>
          <w:sz w:val="24"/>
          <w:szCs w:val="24"/>
          <w:lang w:eastAsia="fr-FR"/>
        </w:rPr>
        <w:t xml:space="preserve">́ </w:t>
      </w:r>
      <w:proofErr w:type="spellStart"/>
      <w:r w:rsidRPr="009C4F2D">
        <w:rPr>
          <w:rFonts w:ascii="Times New Roman" w:eastAsia="Times New Roman" w:hAnsi="Times New Roman" w:cs="Times New Roman"/>
          <w:sz w:val="24"/>
          <w:szCs w:val="24"/>
          <w:lang w:eastAsia="fr-FR"/>
        </w:rPr>
        <w:t>pédagogique</w:t>
      </w:r>
      <w:proofErr w:type="spellEnd"/>
      <w:r w:rsidRPr="009C4F2D">
        <w:rPr>
          <w:rFonts w:ascii="Times New Roman" w:eastAsia="Times New Roman" w:hAnsi="Times New Roman" w:cs="Times New Roman"/>
          <w:sz w:val="24"/>
          <w:szCs w:val="24"/>
          <w:lang w:eastAsia="fr-FR"/>
        </w:rPr>
        <w:t xml:space="preserve"> en petite et moyenne sections », par Jeanne Mori.</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t>En profiter pour visionner des films classiques aussi, des documentaires (</w:t>
      </w:r>
      <w:r w:rsidRPr="009C4F2D">
        <w:rPr>
          <w:rFonts w:ascii="Times New Roman" w:eastAsia="Times New Roman" w:hAnsi="Times New Roman" w:cs="Times New Roman"/>
          <w:i/>
          <w:iCs/>
          <w:sz w:val="24"/>
          <w:szCs w:val="24"/>
          <w:lang w:eastAsia="fr-FR"/>
        </w:rPr>
        <w:t xml:space="preserve">Sur le chemin de l’école, L’ours, Forest </w:t>
      </w:r>
      <w:proofErr w:type="spellStart"/>
      <w:r w:rsidRPr="009C4F2D">
        <w:rPr>
          <w:rFonts w:ascii="Times New Roman" w:eastAsia="Times New Roman" w:hAnsi="Times New Roman" w:cs="Times New Roman"/>
          <w:i/>
          <w:iCs/>
          <w:sz w:val="24"/>
          <w:szCs w:val="24"/>
          <w:lang w:eastAsia="fr-FR"/>
        </w:rPr>
        <w:t>Gump</w:t>
      </w:r>
      <w:proofErr w:type="spellEnd"/>
      <w:r w:rsidRPr="009C4F2D">
        <w:rPr>
          <w:rFonts w:ascii="Times New Roman" w:eastAsia="Times New Roman" w:hAnsi="Times New Roman" w:cs="Times New Roman"/>
          <w:i/>
          <w:iCs/>
          <w:sz w:val="24"/>
          <w:szCs w:val="24"/>
          <w:lang w:eastAsia="fr-FR"/>
        </w:rPr>
        <w:t>, Le 8ème jour</w:t>
      </w:r>
      <w:r w:rsidRPr="009C4F2D">
        <w:rPr>
          <w:rFonts w:ascii="Times New Roman" w:eastAsia="Times New Roman" w:hAnsi="Times New Roman" w:cs="Times New Roman"/>
          <w:sz w:val="24"/>
          <w:szCs w:val="24"/>
          <w:lang w:eastAsia="fr-FR"/>
        </w:rPr>
        <w:t>, entre tant d’autres).</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t xml:space="preserve">Et France Inter propose </w:t>
      </w:r>
      <w:hyperlink r:id="rId42" w:anchor="Echobox=1584258068" w:history="1">
        <w:r w:rsidRPr="009C4F2D">
          <w:rPr>
            <w:rFonts w:ascii="Times New Roman" w:eastAsia="Times New Roman" w:hAnsi="Times New Roman" w:cs="Times New Roman"/>
            <w:color w:val="0000FF"/>
            <w:sz w:val="24"/>
            <w:szCs w:val="24"/>
            <w:u w:val="single"/>
            <w:lang w:eastAsia="fr-FR"/>
          </w:rPr>
          <w:t>une sélection de choses intelligentes</w:t>
        </w:r>
      </w:hyperlink>
      <w:r w:rsidRPr="009C4F2D">
        <w:rPr>
          <w:rFonts w:ascii="Times New Roman" w:eastAsia="Times New Roman" w:hAnsi="Times New Roman" w:cs="Times New Roman"/>
          <w:sz w:val="24"/>
          <w:szCs w:val="24"/>
          <w:lang w:eastAsia="fr-FR"/>
        </w:rPr>
        <w:t xml:space="preserve"> à montrer aux enfants sur des écrans.</w: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b/>
          <w:bCs/>
          <w:sz w:val="24"/>
          <w:szCs w:val="24"/>
          <w:lang w:eastAsia="fr-FR"/>
        </w:rPr>
        <w:t>Document réalisé par des professeurs des écoles, de collèges et de lycée, des formateurs et des chercheurs en éducation, membres de l’association du CRAP-</w:t>
      </w:r>
      <w:r w:rsidRPr="009C4F2D">
        <w:rPr>
          <w:rFonts w:ascii="Times New Roman" w:eastAsia="Times New Roman" w:hAnsi="Times New Roman" w:cs="Times New Roman"/>
          <w:b/>
          <w:bCs/>
          <w:i/>
          <w:iCs/>
          <w:sz w:val="24"/>
          <w:szCs w:val="24"/>
          <w:lang w:eastAsia="fr-FR"/>
        </w:rPr>
        <w:t>Cahiers pédagogiques</w:t>
      </w:r>
      <w:r w:rsidRPr="009C4F2D">
        <w:rPr>
          <w:rFonts w:ascii="Times New Roman" w:eastAsia="Times New Roman" w:hAnsi="Times New Roman" w:cs="Times New Roman"/>
          <w:b/>
          <w:bCs/>
          <w:sz w:val="24"/>
          <w:szCs w:val="24"/>
          <w:lang w:eastAsia="fr-FR"/>
        </w:rPr>
        <w:t xml:space="preserve"> </w:t>
      </w:r>
    </w:p>
    <w:p w:rsidR="009C4F2D" w:rsidRPr="009C4F2D" w:rsidRDefault="009C4F2D" w:rsidP="009C4F2D">
      <w:pPr>
        <w:spacing w:after="0"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sz w:val="24"/>
          <w:szCs w:val="24"/>
          <w:lang w:eastAsia="fr-FR"/>
        </w:rPr>
        <w:pict>
          <v:rect id="_x0000_i1044" style="width:0;height:1.5pt" o:hralign="center" o:hrstd="t" o:hr="t" fillcolor="#a0a0a0" stroked="f"/>
        </w:pict>
      </w:r>
    </w:p>
    <w:p w:rsidR="009C4F2D" w:rsidRPr="009C4F2D" w:rsidRDefault="009C4F2D" w:rsidP="009C4F2D">
      <w:pPr>
        <w:spacing w:before="100" w:beforeAutospacing="1" w:after="100" w:afterAutospacing="1" w:line="240" w:lineRule="auto"/>
        <w:rPr>
          <w:rFonts w:ascii="Times New Roman" w:eastAsia="Times New Roman" w:hAnsi="Times New Roman" w:cs="Times New Roman"/>
          <w:sz w:val="24"/>
          <w:szCs w:val="24"/>
          <w:lang w:eastAsia="fr-FR"/>
        </w:rPr>
      </w:pPr>
      <w:r w:rsidRPr="009C4F2D">
        <w:rPr>
          <w:rFonts w:ascii="Times New Roman" w:eastAsia="Times New Roman" w:hAnsi="Times New Roman" w:cs="Times New Roman"/>
          <w:b/>
          <w:bCs/>
          <w:sz w:val="24"/>
          <w:szCs w:val="24"/>
          <w:lang w:eastAsia="fr-FR"/>
        </w:rPr>
        <w:lastRenderedPageBreak/>
        <w:t>À lire également sur notre site :</w:t>
      </w:r>
      <w:r w:rsidRPr="009C4F2D">
        <w:rPr>
          <w:rFonts w:ascii="Times New Roman" w:eastAsia="Times New Roman" w:hAnsi="Times New Roman" w:cs="Times New Roman"/>
          <w:sz w:val="24"/>
          <w:szCs w:val="24"/>
          <w:lang w:eastAsia="fr-FR"/>
        </w:rPr>
        <w:br/>
      </w:r>
      <w:hyperlink r:id="rId43" w:history="1">
        <w:r w:rsidRPr="009C4F2D">
          <w:rPr>
            <w:rFonts w:ascii="Times New Roman" w:eastAsia="Times New Roman" w:hAnsi="Times New Roman" w:cs="Times New Roman"/>
            <w:color w:val="0000FF"/>
            <w:sz w:val="24"/>
            <w:szCs w:val="24"/>
            <w:u w:val="single"/>
            <w:lang w:eastAsia="fr-FR"/>
          </w:rPr>
          <w:t>À quelle vie l’école prépare-t-elle ?</w:t>
        </w:r>
      </w:hyperlink>
      <w:r w:rsidRPr="009C4F2D">
        <w:rPr>
          <w:rFonts w:ascii="Times New Roman" w:eastAsia="Times New Roman" w:hAnsi="Times New Roman" w:cs="Times New Roman"/>
          <w:sz w:val="24"/>
          <w:szCs w:val="24"/>
          <w:lang w:eastAsia="fr-FR"/>
        </w:rPr>
        <w:t xml:space="preserve"> par </w:t>
      </w:r>
      <w:proofErr w:type="spellStart"/>
      <w:r w:rsidRPr="009C4F2D">
        <w:rPr>
          <w:rFonts w:ascii="Times New Roman" w:eastAsia="Times New Roman" w:hAnsi="Times New Roman" w:cs="Times New Roman"/>
          <w:sz w:val="24"/>
          <w:szCs w:val="24"/>
          <w:lang w:eastAsia="fr-FR"/>
        </w:rPr>
        <w:t>Andreea</w:t>
      </w:r>
      <w:proofErr w:type="spellEnd"/>
      <w:r w:rsidRPr="009C4F2D">
        <w:rPr>
          <w:rFonts w:ascii="Times New Roman" w:eastAsia="Times New Roman" w:hAnsi="Times New Roman" w:cs="Times New Roman"/>
          <w:sz w:val="24"/>
          <w:szCs w:val="24"/>
          <w:lang w:eastAsia="fr-FR"/>
        </w:rPr>
        <w:t xml:space="preserve"> </w:t>
      </w:r>
      <w:proofErr w:type="spellStart"/>
      <w:r w:rsidRPr="009C4F2D">
        <w:rPr>
          <w:rFonts w:ascii="Times New Roman" w:eastAsia="Times New Roman" w:hAnsi="Times New Roman" w:cs="Times New Roman"/>
          <w:sz w:val="24"/>
          <w:szCs w:val="24"/>
          <w:lang w:eastAsia="fr-FR"/>
        </w:rPr>
        <w:t>Capitanescu</w:t>
      </w:r>
      <w:proofErr w:type="spellEnd"/>
      <w:r w:rsidRPr="009C4F2D">
        <w:rPr>
          <w:rFonts w:ascii="Times New Roman" w:eastAsia="Times New Roman" w:hAnsi="Times New Roman" w:cs="Times New Roman"/>
          <w:sz w:val="24"/>
          <w:szCs w:val="24"/>
          <w:lang w:eastAsia="fr-FR"/>
        </w:rPr>
        <w:t xml:space="preserve"> </w:t>
      </w:r>
      <w:proofErr w:type="spellStart"/>
      <w:r w:rsidRPr="009C4F2D">
        <w:rPr>
          <w:rFonts w:ascii="Times New Roman" w:eastAsia="Times New Roman" w:hAnsi="Times New Roman" w:cs="Times New Roman"/>
          <w:sz w:val="24"/>
          <w:szCs w:val="24"/>
          <w:lang w:eastAsia="fr-FR"/>
        </w:rPr>
        <w:t>Benetti</w:t>
      </w:r>
      <w:proofErr w:type="spellEnd"/>
      <w:r w:rsidRPr="009C4F2D">
        <w:rPr>
          <w:rFonts w:ascii="Times New Roman" w:eastAsia="Times New Roman" w:hAnsi="Times New Roman" w:cs="Times New Roman"/>
          <w:sz w:val="24"/>
          <w:szCs w:val="24"/>
          <w:lang w:eastAsia="fr-FR"/>
        </w:rPr>
        <w:t xml:space="preserve"> et Sylvain </w:t>
      </w:r>
      <w:proofErr w:type="spellStart"/>
      <w:r w:rsidRPr="009C4F2D">
        <w:rPr>
          <w:rFonts w:ascii="Times New Roman" w:eastAsia="Times New Roman" w:hAnsi="Times New Roman" w:cs="Times New Roman"/>
          <w:sz w:val="24"/>
          <w:szCs w:val="24"/>
          <w:lang w:eastAsia="fr-FR"/>
        </w:rPr>
        <w:t>Connac</w:t>
      </w:r>
      <w:proofErr w:type="spellEnd"/>
      <w:r w:rsidRPr="009C4F2D">
        <w:rPr>
          <w:rFonts w:ascii="Times New Roman" w:eastAsia="Times New Roman" w:hAnsi="Times New Roman" w:cs="Times New Roman"/>
          <w:sz w:val="24"/>
          <w:szCs w:val="24"/>
          <w:lang w:eastAsia="fr-FR"/>
        </w:rPr>
        <w:br/>
      </w:r>
      <w:hyperlink r:id="rId44" w:history="1">
        <w:r w:rsidRPr="009C4F2D">
          <w:rPr>
            <w:rFonts w:ascii="Times New Roman" w:eastAsia="Times New Roman" w:hAnsi="Times New Roman" w:cs="Times New Roman"/>
            <w:color w:val="0000FF"/>
            <w:sz w:val="24"/>
            <w:szCs w:val="24"/>
            <w:u w:val="single"/>
            <w:lang w:eastAsia="fr-FR"/>
          </w:rPr>
          <w:t>Assurer la « continuité éducative » dans le « cluster » de l’Oise</w:t>
        </w:r>
      </w:hyperlink>
      <w:r w:rsidRPr="009C4F2D">
        <w:rPr>
          <w:rFonts w:ascii="Times New Roman" w:eastAsia="Times New Roman" w:hAnsi="Times New Roman" w:cs="Times New Roman"/>
          <w:sz w:val="24"/>
          <w:szCs w:val="24"/>
          <w:lang w:eastAsia="fr-FR"/>
        </w:rPr>
        <w:t>, témoignages de chefs d’établissement</w:t>
      </w:r>
      <w:r w:rsidRPr="009C4F2D">
        <w:rPr>
          <w:rFonts w:ascii="Times New Roman" w:eastAsia="Times New Roman" w:hAnsi="Times New Roman" w:cs="Times New Roman"/>
          <w:sz w:val="24"/>
          <w:szCs w:val="24"/>
          <w:lang w:eastAsia="fr-FR"/>
        </w:rPr>
        <w:br/>
      </w:r>
      <w:hyperlink r:id="rId45" w:history="1">
        <w:r w:rsidRPr="009C4F2D">
          <w:rPr>
            <w:rFonts w:ascii="Times New Roman" w:eastAsia="Times New Roman" w:hAnsi="Times New Roman" w:cs="Times New Roman"/>
            <w:color w:val="0000FF"/>
            <w:sz w:val="24"/>
            <w:szCs w:val="24"/>
            <w:u w:val="single"/>
            <w:lang w:eastAsia="fr-FR"/>
          </w:rPr>
          <w:t>Assurer la « continuité éducative » dans le « cluster » de l’Oise (suite)</w:t>
        </w:r>
      </w:hyperlink>
      <w:r w:rsidRPr="009C4F2D">
        <w:rPr>
          <w:rFonts w:ascii="Times New Roman" w:eastAsia="Times New Roman" w:hAnsi="Times New Roman" w:cs="Times New Roman"/>
          <w:sz w:val="24"/>
          <w:szCs w:val="24"/>
          <w:lang w:eastAsia="fr-FR"/>
        </w:rPr>
        <w:t>, témoignages de l’équipe d’un groupe scolaire de primaire</w:t>
      </w:r>
      <w:r w:rsidRPr="009C4F2D">
        <w:rPr>
          <w:rFonts w:ascii="Times New Roman" w:eastAsia="Times New Roman" w:hAnsi="Times New Roman" w:cs="Times New Roman"/>
          <w:sz w:val="24"/>
          <w:szCs w:val="24"/>
          <w:lang w:eastAsia="fr-FR"/>
        </w:rPr>
        <w:br/>
      </w:r>
      <w:hyperlink r:id="rId46" w:history="1">
        <w:r w:rsidRPr="009C4F2D">
          <w:rPr>
            <w:rFonts w:ascii="Times New Roman" w:eastAsia="Times New Roman" w:hAnsi="Times New Roman" w:cs="Times New Roman"/>
            <w:color w:val="0000FF"/>
            <w:sz w:val="24"/>
            <w:szCs w:val="24"/>
            <w:u w:val="single"/>
            <w:lang w:eastAsia="fr-FR"/>
          </w:rPr>
          <w:t>Un débat au CRAP sur la grippe A et ses conséquences pour l’école</w:t>
        </w:r>
      </w:hyperlink>
      <w:r w:rsidRPr="009C4F2D">
        <w:rPr>
          <w:rFonts w:ascii="Times New Roman" w:eastAsia="Times New Roman" w:hAnsi="Times New Roman" w:cs="Times New Roman"/>
          <w:sz w:val="24"/>
          <w:szCs w:val="24"/>
          <w:lang w:eastAsia="fr-FR"/>
        </w:rPr>
        <w:t>, échange entre militants du CRAP-</w:t>
      </w:r>
      <w:r w:rsidRPr="009C4F2D">
        <w:rPr>
          <w:rFonts w:ascii="Times New Roman" w:eastAsia="Times New Roman" w:hAnsi="Times New Roman" w:cs="Times New Roman"/>
          <w:i/>
          <w:iCs/>
          <w:sz w:val="24"/>
          <w:szCs w:val="24"/>
          <w:lang w:eastAsia="fr-FR"/>
        </w:rPr>
        <w:t>Cahiers pédagogiques</w:t>
      </w:r>
      <w:r w:rsidRPr="009C4F2D">
        <w:rPr>
          <w:rFonts w:ascii="Times New Roman" w:eastAsia="Times New Roman" w:hAnsi="Times New Roman" w:cs="Times New Roman"/>
          <w:sz w:val="24"/>
          <w:szCs w:val="24"/>
          <w:lang w:eastAsia="fr-FR"/>
        </w:rPr>
        <w:t xml:space="preserve"> en 2009</w:t>
      </w:r>
    </w:p>
    <w:p w:rsidR="004E295F" w:rsidRDefault="004E295F">
      <w:bookmarkStart w:id="0" w:name="_GoBack"/>
      <w:bookmarkEnd w:id="0"/>
    </w:p>
    <w:sectPr w:rsidR="004E2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2D"/>
    <w:rsid w:val="004E295F"/>
    <w:rsid w:val="009C4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F0656-9286-499D-8125-84E28531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C4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C4F2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C4F2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4F2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C4F2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C4F2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C4F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mall">
    <w:name w:val="small"/>
    <w:basedOn w:val="Policepardfaut"/>
    <w:rsid w:val="009C4F2D"/>
  </w:style>
  <w:style w:type="character" w:styleId="Lienhypertexte">
    <w:name w:val="Hyperlink"/>
    <w:basedOn w:val="Policepardfaut"/>
    <w:uiPriority w:val="99"/>
    <w:semiHidden/>
    <w:unhideWhenUsed/>
    <w:rsid w:val="009C4F2D"/>
    <w:rPr>
      <w:color w:val="0000FF"/>
      <w:u w:val="single"/>
    </w:rPr>
  </w:style>
  <w:style w:type="character" w:styleId="lev">
    <w:name w:val="Strong"/>
    <w:basedOn w:val="Policepardfaut"/>
    <w:uiPriority w:val="22"/>
    <w:qFormat/>
    <w:rsid w:val="009C4F2D"/>
    <w:rPr>
      <w:b/>
      <w:bCs/>
    </w:rPr>
  </w:style>
  <w:style w:type="paragraph" w:customStyle="1" w:styleId="legende">
    <w:name w:val="legende"/>
    <w:basedOn w:val="Normal"/>
    <w:rsid w:val="009C4F2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53214">
      <w:bodyDiv w:val="1"/>
      <w:marLeft w:val="0"/>
      <w:marRight w:val="0"/>
      <w:marTop w:val="0"/>
      <w:marBottom w:val="0"/>
      <w:divBdr>
        <w:top w:val="none" w:sz="0" w:space="0" w:color="auto"/>
        <w:left w:val="none" w:sz="0" w:space="0" w:color="auto"/>
        <w:bottom w:val="none" w:sz="0" w:space="0" w:color="auto"/>
        <w:right w:val="none" w:sz="0" w:space="0" w:color="auto"/>
      </w:divBdr>
      <w:divsChild>
        <w:div w:id="691296203">
          <w:marLeft w:val="0"/>
          <w:marRight w:val="0"/>
          <w:marTop w:val="0"/>
          <w:marBottom w:val="0"/>
          <w:divBdr>
            <w:top w:val="none" w:sz="0" w:space="0" w:color="auto"/>
            <w:left w:val="none" w:sz="0" w:space="0" w:color="auto"/>
            <w:bottom w:val="none" w:sz="0" w:space="0" w:color="auto"/>
            <w:right w:val="none" w:sz="0" w:space="0" w:color="auto"/>
          </w:divBdr>
          <w:divsChild>
            <w:div w:id="1963534300">
              <w:marLeft w:val="0"/>
              <w:marRight w:val="0"/>
              <w:marTop w:val="0"/>
              <w:marBottom w:val="0"/>
              <w:divBdr>
                <w:top w:val="none" w:sz="0" w:space="0" w:color="auto"/>
                <w:left w:val="none" w:sz="0" w:space="0" w:color="auto"/>
                <w:bottom w:val="none" w:sz="0" w:space="0" w:color="auto"/>
                <w:right w:val="none" w:sz="0" w:space="0" w:color="auto"/>
              </w:divBdr>
            </w:div>
          </w:divsChild>
        </w:div>
        <w:div w:id="825516969">
          <w:marLeft w:val="0"/>
          <w:marRight w:val="0"/>
          <w:marTop w:val="0"/>
          <w:marBottom w:val="0"/>
          <w:divBdr>
            <w:top w:val="none" w:sz="0" w:space="0" w:color="auto"/>
            <w:left w:val="none" w:sz="0" w:space="0" w:color="auto"/>
            <w:bottom w:val="none" w:sz="0" w:space="0" w:color="auto"/>
            <w:right w:val="none" w:sz="0" w:space="0" w:color="auto"/>
          </w:divBdr>
        </w:div>
        <w:div w:id="176333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golescargot.com/bricolage-facile-et-rapide/" TargetMode="External"/><Relationship Id="rId13" Type="http://schemas.openxmlformats.org/officeDocument/2006/relationships/hyperlink" Target="https://papapositive.fr/plus-de-100-histoires-a-ecouter-en-famille/?fbclid=IwAR32HPoqF0DYfwBNR6f9jrsfCDBO5Wep_HeQhx1sY3XfTAAp6fthQ543_mQ" TargetMode="External"/><Relationship Id="rId18" Type="http://schemas.openxmlformats.org/officeDocument/2006/relationships/hyperlink" Target="https://fr.vikidia.org/wiki/Vikidia:Accueil" TargetMode="External"/><Relationship Id="rId26" Type="http://schemas.openxmlformats.org/officeDocument/2006/relationships/hyperlink" Target="https://www.reseau-canope.fr/lesfondamentaux/accueil.html" TargetMode="External"/><Relationship Id="rId39" Type="http://schemas.openxmlformats.org/officeDocument/2006/relationships/hyperlink" Target="https://www.canal-u.tv/themes/sciences_humaines_sociales_de_l_education_et_de_l_information" TargetMode="External"/><Relationship Id="rId3" Type="http://schemas.openxmlformats.org/officeDocument/2006/relationships/webSettings" Target="webSettings.xml"/><Relationship Id="rId21" Type="http://schemas.openxmlformats.org/officeDocument/2006/relationships/hyperlink" Target="https://www.lepoint.fr/education/education-les-merveilleuses-vertus-de-l-ennui-23-01-2018-2189013_3584.php" TargetMode="External"/><Relationship Id="rId34" Type="http://schemas.openxmlformats.org/officeDocument/2006/relationships/hyperlink" Target="http://therese.eveilleau.pagesperso-orange.fr/" TargetMode="External"/><Relationship Id="rId42" Type="http://schemas.openxmlformats.org/officeDocument/2006/relationships/hyperlink" Target="https://www.franceinter.fr/coronavirus-ecoles-fermees-notre-selection-de-choses-intelligentes-a-montrer-a-vos-enfants-sur-des-ecrans?utm_medium=Social&amp;utm_source=Facebook&amp;fbclid=IwAR2W8TT1J7prq0bdgkF2VzHbzRmzg9k6NxacdMvFamS8h5_xGd-001jUxiM" TargetMode="External"/><Relationship Id="rId47"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s://www.actualitte.com/article/edition/des-centaines-de-livres-jeunesse-a-telecharger-gratuitement/90381?fbclid=IwAR11wS6Sb_Vh6XBGV5OcJz44P0FkN4NQbVr1cF9bMXK3kX1Ncodj6NHxbkY" TargetMode="External"/><Relationship Id="rId17" Type="http://schemas.openxmlformats.org/officeDocument/2006/relationships/hyperlink" Target="https://cache.media.eduscol.education.fr/file/Maths_par_le_jeu/92/4/01-RA16_C3_C4_MATH_math_jeu_641924.pdf" TargetMode="External"/><Relationship Id="rId25" Type="http://schemas.openxmlformats.org/officeDocument/2006/relationships/hyperlink" Target="https://www.ortholud.com/index.html" TargetMode="External"/><Relationship Id="rId33" Type="http://schemas.openxmlformats.org/officeDocument/2006/relationships/hyperlink" Target="https://www.youtube.com/channel/UC4PasDd25MXqlXBogBw9CAg" TargetMode="External"/><Relationship Id="rId38" Type="http://schemas.openxmlformats.org/officeDocument/2006/relationships/hyperlink" Target="http://www.sup-numerique.gouv.fr/pid33288/catalogue-ressources-auto-formation.html" TargetMode="External"/><Relationship Id="rId46" Type="http://schemas.openxmlformats.org/officeDocument/2006/relationships/hyperlink" Target="https://www.cahiers-pedagogiques.com/Un-debat-au-CRAP-sur-la-grippe-A-et-ses-consequences-pour-l-ecole" TargetMode="External"/><Relationship Id="rId2" Type="http://schemas.openxmlformats.org/officeDocument/2006/relationships/settings" Target="settings.xml"/><Relationship Id="rId16" Type="http://schemas.openxmlformats.org/officeDocument/2006/relationships/hyperlink" Target="https://www.occe75.net/ressources/documents/2/3141-Petits-chevaux-cooperatifs.pdf" TargetMode="External"/><Relationship Id="rId20" Type="http://schemas.openxmlformats.org/officeDocument/2006/relationships/hyperlink" Target="https://www.franceinter.fr/emissions/la-tete-au-carre/la-tete-au-carre-02-mai-2018" TargetMode="External"/><Relationship Id="rId29" Type="http://schemas.openxmlformats.org/officeDocument/2006/relationships/hyperlink" Target="http://krokotak.com/" TargetMode="External"/><Relationship Id="rId41"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psycogitatio.fr/le-coronavirus-explique-aux-enfants/" TargetMode="External"/><Relationship Id="rId11" Type="http://schemas.openxmlformats.org/officeDocument/2006/relationships/hyperlink" Target="https://www.teteamodeler.com/activite/bijou/bracelet-fil-coton-3.asp" TargetMode="External"/><Relationship Id="rId24" Type="http://schemas.openxmlformats.org/officeDocument/2006/relationships/hyperlink" Target="https://www.jeux-historiques.com/" TargetMode="External"/><Relationship Id="rId32" Type="http://schemas.openxmlformats.org/officeDocument/2006/relationships/hyperlink" Target="https://www.maths-et-tiques.fr/" TargetMode="External"/><Relationship Id="rId37" Type="http://schemas.openxmlformats.org/officeDocument/2006/relationships/hyperlink" Target="https://www.assistancescolaire.com/" TargetMode="External"/><Relationship Id="rId40" Type="http://schemas.openxmlformats.org/officeDocument/2006/relationships/hyperlink" Target="https://www.cahiers-pedagogiques.com/IMG/pdf/-34.pdf" TargetMode="External"/><Relationship Id="rId45" Type="http://schemas.openxmlformats.org/officeDocument/2006/relationships/hyperlink" Target="https://www.cahiers-pedagogiques.com/Assurer-la-continuite-educative-dans-le-cluster-de-l-Oise-suite" TargetMode="External"/><Relationship Id="rId5" Type="http://schemas.openxmlformats.org/officeDocument/2006/relationships/hyperlink" Target="https://www.cahiers-pedagogiques.com/-L-ecole-a-l-heure-du-Covid-19-" TargetMode="External"/><Relationship Id="rId15" Type="http://schemas.openxmlformats.org/officeDocument/2006/relationships/image" Target="media/image3.png"/><Relationship Id="rId23" Type="http://schemas.openxmlformats.org/officeDocument/2006/relationships/hyperlink" Target="https://www.jeux-geographiques.com/" TargetMode="External"/><Relationship Id="rId28" Type="http://schemas.openxmlformats.org/officeDocument/2006/relationships/hyperlink" Target="https://kids.englishforschools.fr/" TargetMode="External"/><Relationship Id="rId36" Type="http://schemas.openxmlformats.org/officeDocument/2006/relationships/hyperlink" Target="https://cursus.edu/ressources/17675" TargetMode="External"/><Relationship Id="rId10" Type="http://schemas.openxmlformats.org/officeDocument/2006/relationships/hyperlink" Target="https://www.phildar.fr/phil-academie/a/macrame/" TargetMode="External"/><Relationship Id="rId19" Type="http://schemas.openxmlformats.org/officeDocument/2006/relationships/hyperlink" Target="https://www.youtube.com/watch?v=OyPyxQ8wz5g" TargetMode="External"/><Relationship Id="rId31" Type="http://schemas.openxmlformats.org/officeDocument/2006/relationships/hyperlink" Target="https://www.youtube.com/channel/UCaDqmzanCq4ZYhdEm0Df9Qg" TargetMode="External"/><Relationship Id="rId44" Type="http://schemas.openxmlformats.org/officeDocument/2006/relationships/hyperlink" Target="https://www.cahiers-pedagogiques.com/Assurer-la-continuite-educative-dans-le-cluster-de-l-Oise" TargetMode="External"/><Relationship Id="rId4" Type="http://schemas.openxmlformats.org/officeDocument/2006/relationships/image" Target="media/image1.jpeg"/><Relationship Id="rId9" Type="http://schemas.openxmlformats.org/officeDocument/2006/relationships/hyperlink" Target="https://www.teteamodeler.com/origami/index.asp" TargetMode="External"/><Relationship Id="rId14" Type="http://schemas.openxmlformats.org/officeDocument/2006/relationships/hyperlink" Target="https://www.cahiers-pedagogiques.com/IMG/png/-8.png" TargetMode="External"/><Relationship Id="rId22" Type="http://schemas.openxmlformats.org/officeDocument/2006/relationships/hyperlink" Target="https://www.poissonrouge.com/fr/" TargetMode="External"/><Relationship Id="rId27" Type="http://schemas.openxmlformats.org/officeDocument/2006/relationships/hyperlink" Target="https://www.mathador.fr/" TargetMode="External"/><Relationship Id="rId30" Type="http://schemas.openxmlformats.org/officeDocument/2006/relationships/hyperlink" Target="https://www.sesamath.net" TargetMode="External"/><Relationship Id="rId35" Type="http://schemas.openxmlformats.org/officeDocument/2006/relationships/hyperlink" Target="https://www.logicieleducatif.fr/" TargetMode="External"/><Relationship Id="rId43" Type="http://schemas.openxmlformats.org/officeDocument/2006/relationships/hyperlink" Target="https://www.cahiers-pedagogiques.com/A-quelle-vie-l-ecole-prepare-t-elle"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2452</Words>
  <Characters>13488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cp:revision>
  <dcterms:created xsi:type="dcterms:W3CDTF">2020-03-22T09:57:00Z</dcterms:created>
  <dcterms:modified xsi:type="dcterms:W3CDTF">2020-03-22T09:58:00Z</dcterms:modified>
</cp:coreProperties>
</file>